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Default="00C7573D" w:rsidP="006136FD">
      <w:pPr>
        <w:rPr>
          <w:rFonts w:ascii="Times New Roman" w:hAnsi="Times New Roman" w:cs="Times New Roman"/>
          <w:b/>
          <w:sz w:val="24"/>
          <w:szCs w:val="24"/>
        </w:rPr>
      </w:pPr>
      <w:r w:rsidRPr="003D2DF6">
        <w:rPr>
          <w:rFonts w:ascii="Times New Roman" w:hAnsi="Times New Roman" w:cs="Times New Roman"/>
          <w:b/>
          <w:sz w:val="24"/>
          <w:szCs w:val="24"/>
        </w:rPr>
        <w:t>ΜΑΘΗΜΑ</w:t>
      </w:r>
      <w:r w:rsidR="00987879" w:rsidRPr="003D2DF6">
        <w:rPr>
          <w:rFonts w:ascii="Times New Roman" w:hAnsi="Times New Roman" w:cs="Times New Roman"/>
          <w:b/>
        </w:rPr>
        <w:t>:</w:t>
      </w:r>
      <w:r w:rsidR="009C2E64" w:rsidRPr="00ED043D">
        <w:rPr>
          <w:rFonts w:ascii="Times New Roman" w:hAnsi="Times New Roman" w:cs="Times New Roman"/>
          <w:b/>
        </w:rPr>
        <w:t xml:space="preserve"> </w:t>
      </w:r>
      <w:r w:rsidR="00241A46" w:rsidRPr="003D2DF6">
        <w:rPr>
          <w:rFonts w:ascii="Times New Roman" w:hAnsi="Times New Roman" w:cs="Times New Roman"/>
          <w:b/>
          <w:sz w:val="24"/>
          <w:szCs w:val="24"/>
        </w:rPr>
        <w:t>ΙΣΤΟΡΙΑ ΠΡΟΣΑΝΑΤΟΛΙΣΜΟΥ</w:t>
      </w:r>
    </w:p>
    <w:p w:rsidR="00580EFD" w:rsidRPr="008579E8" w:rsidRDefault="00580EFD" w:rsidP="00580EFD">
      <w:pPr>
        <w:rPr>
          <w:rFonts w:ascii="Times New Roman" w:hAnsi="Times New Roman" w:cs="Times New Roman"/>
          <w:b/>
          <w:bCs/>
          <w:sz w:val="24"/>
          <w:szCs w:val="24"/>
        </w:rPr>
      </w:pPr>
      <w:r w:rsidRPr="008579E8">
        <w:rPr>
          <w:rFonts w:ascii="Times New Roman" w:hAnsi="Times New Roman" w:cs="Times New Roman"/>
          <w:b/>
          <w:bCs/>
          <w:sz w:val="24"/>
          <w:szCs w:val="24"/>
        </w:rPr>
        <w:t>ΘΕΜΑ Α1</w:t>
      </w:r>
    </w:p>
    <w:p w:rsidR="00580EFD" w:rsidRPr="0067527B" w:rsidRDefault="00580EFD" w:rsidP="00580EFD">
      <w:pPr>
        <w:jc w:val="both"/>
        <w:rPr>
          <w:rFonts w:ascii="Times New Roman" w:hAnsi="Times New Roman" w:cs="Times New Roman"/>
          <w:sz w:val="24"/>
          <w:szCs w:val="24"/>
        </w:rPr>
      </w:pPr>
      <w:r w:rsidRPr="0067527B">
        <w:rPr>
          <w:rFonts w:ascii="Times New Roman" w:hAnsi="Times New Roman" w:cs="Times New Roman"/>
          <w:sz w:val="24"/>
          <w:szCs w:val="24"/>
        </w:rPr>
        <w:t>α)</w:t>
      </w:r>
      <w:r w:rsidRPr="0067527B">
        <w:rPr>
          <w:rFonts w:ascii="Calibri" w:eastAsia="Calibri" w:hAnsi="Calibri" w:cs="Times New Roman"/>
          <w:b/>
          <w:bCs/>
          <w:sz w:val="24"/>
          <w:szCs w:val="24"/>
        </w:rPr>
        <w:t xml:space="preserve"> </w:t>
      </w:r>
      <w:proofErr w:type="spellStart"/>
      <w:r w:rsidRPr="0067527B">
        <w:rPr>
          <w:rFonts w:ascii="Times New Roman" w:hAnsi="Times New Roman" w:cs="Times New Roman"/>
          <w:b/>
          <w:bCs/>
          <w:sz w:val="24"/>
          <w:szCs w:val="24"/>
        </w:rPr>
        <w:t>Φεντερασιόν</w:t>
      </w:r>
      <w:proofErr w:type="spellEnd"/>
      <w:r>
        <w:rPr>
          <w:rFonts w:ascii="Times New Roman" w:hAnsi="Times New Roman" w:cs="Times New Roman"/>
          <w:sz w:val="24"/>
          <w:szCs w:val="24"/>
        </w:rPr>
        <w:t xml:space="preserve"> </w:t>
      </w:r>
      <w:r w:rsidRPr="0067527B">
        <w:rPr>
          <w:rFonts w:ascii="Times New Roman" w:hAnsi="Times New Roman" w:cs="Times New Roman"/>
          <w:sz w:val="24"/>
          <w:szCs w:val="24"/>
        </w:rPr>
        <w:t>(</w:t>
      </w:r>
      <w:proofErr w:type="spellStart"/>
      <w:r w:rsidRPr="0067527B">
        <w:rPr>
          <w:rFonts w:ascii="Times New Roman" w:hAnsi="Times New Roman" w:cs="Times New Roman"/>
          <w:sz w:val="24"/>
          <w:szCs w:val="24"/>
        </w:rPr>
        <w:t>σελ</w:t>
      </w:r>
      <w:proofErr w:type="spellEnd"/>
      <w:r w:rsidRPr="0067527B">
        <w:rPr>
          <w:rFonts w:ascii="Times New Roman" w:hAnsi="Times New Roman" w:cs="Times New Roman"/>
          <w:sz w:val="24"/>
          <w:szCs w:val="24"/>
        </w:rPr>
        <w:t xml:space="preserve"> 46):</w:t>
      </w:r>
      <w:r w:rsidRPr="0067527B">
        <w:rPr>
          <w:rFonts w:ascii="Times New Roman" w:hAnsi="Times New Roman" w:cs="Times New Roman"/>
          <w:b/>
          <w:bCs/>
          <w:sz w:val="24"/>
          <w:szCs w:val="24"/>
        </w:rPr>
        <w:t xml:space="preserve"> </w:t>
      </w:r>
      <w:r w:rsidRPr="0067527B">
        <w:rPr>
          <w:rFonts w:ascii="Times New Roman" w:hAnsi="Times New Roman" w:cs="Times New Roman"/>
          <w:sz w:val="24"/>
          <w:szCs w:val="24"/>
        </w:rPr>
        <w:t xml:space="preserve">Μετά το τέλος των Βαλκανικών πολέμων, η ενσωμάτωση της Θεσσαλονίκης στην Ελλάδα, μιας πόλης με σημαντικό -για τα μέτρα της περιοχής- βιομηχανικό υπόβαθρο και με κοσμοπολίτικο χαρακτήρα, αποτέλεσε σημείο αναφοράς για το εργατικό κίνημα. Η μεγάλη  πολυεθνική εργατική οργάνωση της πόλης, η </w:t>
      </w:r>
      <w:proofErr w:type="spellStart"/>
      <w:r w:rsidRPr="0067527B">
        <w:rPr>
          <w:rFonts w:ascii="Times New Roman" w:hAnsi="Times New Roman" w:cs="Times New Roman"/>
          <w:sz w:val="24"/>
          <w:szCs w:val="24"/>
        </w:rPr>
        <w:t>Φεντερασιόν</w:t>
      </w:r>
      <w:proofErr w:type="spellEnd"/>
      <w:r w:rsidRPr="0067527B">
        <w:rPr>
          <w:rFonts w:ascii="Times New Roman" w:hAnsi="Times New Roman" w:cs="Times New Roman"/>
          <w:sz w:val="24"/>
          <w:szCs w:val="24"/>
        </w:rPr>
        <w:t>, με πρωτεργάτες σοσιαλιστές από την ανοιχτή σε νέες ιδέες εβραϊκή κοινότητα της πόλης, αποτέλεσε σημαντικό δίαυλο για τη διάδοση σοσιαλιστικής και εργατικής ιδεολογίας στη χώρα.</w:t>
      </w:r>
    </w:p>
    <w:p w:rsidR="00580EFD" w:rsidRPr="0067527B" w:rsidRDefault="00580EFD" w:rsidP="00580EFD">
      <w:pPr>
        <w:jc w:val="both"/>
        <w:rPr>
          <w:rFonts w:ascii="Times New Roman" w:hAnsi="Times New Roman" w:cs="Times New Roman"/>
          <w:sz w:val="24"/>
          <w:szCs w:val="24"/>
        </w:rPr>
      </w:pPr>
      <w:r w:rsidRPr="0067527B">
        <w:rPr>
          <w:rFonts w:ascii="Times New Roman" w:hAnsi="Times New Roman" w:cs="Times New Roman"/>
          <w:sz w:val="24"/>
          <w:szCs w:val="24"/>
        </w:rPr>
        <w:t xml:space="preserve">β)  </w:t>
      </w:r>
      <w:r w:rsidRPr="0067527B">
        <w:rPr>
          <w:rFonts w:ascii="Times New Roman" w:hAnsi="Times New Roman" w:cs="Times New Roman"/>
          <w:b/>
          <w:bCs/>
          <w:sz w:val="24"/>
          <w:szCs w:val="24"/>
        </w:rPr>
        <w:t xml:space="preserve">Ορεινοί </w:t>
      </w:r>
      <w:r w:rsidRPr="0039011E">
        <w:rPr>
          <w:rFonts w:ascii="Times New Roman" w:hAnsi="Times New Roman" w:cs="Times New Roman"/>
          <w:sz w:val="24"/>
          <w:szCs w:val="24"/>
        </w:rPr>
        <w:t>(</w:t>
      </w:r>
      <w:proofErr w:type="spellStart"/>
      <w:r w:rsidRPr="0039011E">
        <w:rPr>
          <w:rFonts w:ascii="Times New Roman" w:hAnsi="Times New Roman" w:cs="Times New Roman"/>
          <w:sz w:val="24"/>
          <w:szCs w:val="24"/>
        </w:rPr>
        <w:t>σελ</w:t>
      </w:r>
      <w:proofErr w:type="spellEnd"/>
      <w:r w:rsidRPr="0039011E">
        <w:rPr>
          <w:rFonts w:ascii="Times New Roman" w:hAnsi="Times New Roman" w:cs="Times New Roman"/>
          <w:sz w:val="24"/>
          <w:szCs w:val="24"/>
        </w:rPr>
        <w:t xml:space="preserve"> 77):</w:t>
      </w:r>
      <w:r w:rsidRPr="0067527B">
        <w:rPr>
          <w:rFonts w:ascii="Times New Roman" w:hAnsi="Times New Roman" w:cs="Times New Roman"/>
          <w:b/>
          <w:bCs/>
          <w:sz w:val="24"/>
          <w:szCs w:val="24"/>
        </w:rPr>
        <w:t xml:space="preserve"> </w:t>
      </w:r>
      <w:r w:rsidRPr="0067527B">
        <w:rPr>
          <w:rFonts w:ascii="Times New Roman" w:hAnsi="Times New Roman" w:cs="Times New Roman"/>
          <w:sz w:val="24"/>
          <w:szCs w:val="24"/>
        </w:rPr>
        <w:t>Μεγάλη παράταξη της Β΄ εθνοσυνέλευσης του 1862-1864 που απαρτίστηκε από διάφορες ομάδες (υπό τον Δ. Γρίβα και τον Κ. Κανάρη) με κοινό στόχο την αντίσταση στην πολιτική των πεδινών. Βρήκαν υποστηρικτές μεταξύ των μικροκαλλιεργητών, των κτηνοτρόφων, των εμπόρων και των πλοιοκτητών</w:t>
      </w:r>
    </w:p>
    <w:p w:rsidR="00580EFD" w:rsidRPr="0067527B" w:rsidRDefault="00580EFD" w:rsidP="00580EFD">
      <w:pPr>
        <w:widowControl w:val="0"/>
        <w:autoSpaceDE w:val="0"/>
        <w:autoSpaceDN w:val="0"/>
        <w:adjustRightInd w:val="0"/>
        <w:jc w:val="both"/>
        <w:rPr>
          <w:rFonts w:ascii="Times New Roman" w:eastAsia="Calibri" w:hAnsi="Times New Roman" w:cs="Times New Roman"/>
          <w:sz w:val="24"/>
          <w:szCs w:val="24"/>
        </w:rPr>
      </w:pPr>
      <w:r w:rsidRPr="0067527B">
        <w:rPr>
          <w:rFonts w:ascii="Times New Roman" w:hAnsi="Times New Roman" w:cs="Times New Roman"/>
          <w:sz w:val="24"/>
          <w:szCs w:val="24"/>
        </w:rPr>
        <w:t xml:space="preserve">γ) </w:t>
      </w:r>
      <w:r w:rsidRPr="0067527B">
        <w:rPr>
          <w:rFonts w:ascii="Times New Roman" w:eastAsia="Calibri" w:hAnsi="Times New Roman" w:cs="Times New Roman"/>
          <w:b/>
          <w:bCs/>
          <w:iCs/>
          <w:sz w:val="24"/>
          <w:szCs w:val="24"/>
        </w:rPr>
        <w:t xml:space="preserve">Ε.Α.Π. </w:t>
      </w:r>
      <w:r w:rsidRPr="0039011E">
        <w:rPr>
          <w:rFonts w:ascii="Times New Roman" w:eastAsia="Calibri" w:hAnsi="Times New Roman" w:cs="Times New Roman"/>
          <w:iCs/>
          <w:sz w:val="24"/>
          <w:szCs w:val="24"/>
        </w:rPr>
        <w:t>(</w:t>
      </w:r>
      <w:proofErr w:type="spellStart"/>
      <w:r w:rsidRPr="0039011E">
        <w:rPr>
          <w:rFonts w:ascii="Times New Roman" w:eastAsia="Calibri" w:hAnsi="Times New Roman" w:cs="Times New Roman"/>
          <w:iCs/>
          <w:sz w:val="24"/>
          <w:szCs w:val="24"/>
        </w:rPr>
        <w:t>σελ</w:t>
      </w:r>
      <w:proofErr w:type="spellEnd"/>
      <w:r w:rsidRPr="0039011E">
        <w:rPr>
          <w:rFonts w:ascii="Times New Roman" w:eastAsia="Calibri" w:hAnsi="Times New Roman" w:cs="Times New Roman"/>
          <w:iCs/>
          <w:sz w:val="24"/>
          <w:szCs w:val="24"/>
        </w:rPr>
        <w:t xml:space="preserve"> 153)</w:t>
      </w:r>
      <w:r>
        <w:rPr>
          <w:rFonts w:ascii="Times New Roman" w:eastAsia="Calibri" w:hAnsi="Times New Roman" w:cs="Times New Roman"/>
          <w:b/>
          <w:bCs/>
          <w:iCs/>
          <w:sz w:val="24"/>
          <w:szCs w:val="24"/>
        </w:rPr>
        <w:t xml:space="preserve"> </w:t>
      </w:r>
      <w:r w:rsidRPr="0067527B">
        <w:rPr>
          <w:rFonts w:ascii="Times New Roman" w:eastAsia="Calibri" w:hAnsi="Times New Roman" w:cs="Times New Roman"/>
          <w:sz w:val="24"/>
          <w:szCs w:val="24"/>
        </w:rPr>
        <w:t>Η ελληνική κυβέρνηση, μπροστά στο τεράστιο έργο της περίθαλψης και αποκατάστασης των προσφύγων που έπρεπε να αναλάβει, ζήτησε τη βοήθεια της Κοινωνίας των Εθνών (ΚΤΕ). Με πρωτοβουλία της ΚΤΕ, το Σεπτέμβριο του 1923 ιδρύθηκε ένας αυτόνομος οργανισμός με πλήρη νομική υπόσταση, η Επιτροπή Αποκαταστάσεως Προσφύγων (ΕΑΠ), με έδρα την Αθήνα. Βασική αποστολή της ήταν να εξασφαλίσει στους πρόσφυγες παραγωγική απασχόληση και οριστική στέγαση.</w:t>
      </w:r>
    </w:p>
    <w:p w:rsidR="00580EFD" w:rsidRDefault="00580EFD" w:rsidP="00580EFD">
      <w:pPr>
        <w:rPr>
          <w:rFonts w:ascii="Times New Roman" w:hAnsi="Times New Roman" w:cs="Times New Roman"/>
          <w:b/>
          <w:bCs/>
          <w:sz w:val="24"/>
          <w:szCs w:val="24"/>
        </w:rPr>
      </w:pPr>
    </w:p>
    <w:p w:rsidR="00580EFD" w:rsidRPr="008579E8" w:rsidRDefault="00580EFD" w:rsidP="00580EFD">
      <w:pPr>
        <w:rPr>
          <w:rFonts w:ascii="Times New Roman" w:hAnsi="Times New Roman" w:cs="Times New Roman"/>
          <w:b/>
          <w:bCs/>
          <w:sz w:val="24"/>
          <w:szCs w:val="24"/>
        </w:rPr>
      </w:pPr>
      <w:r w:rsidRPr="008579E8">
        <w:rPr>
          <w:rFonts w:ascii="Times New Roman" w:hAnsi="Times New Roman" w:cs="Times New Roman"/>
          <w:b/>
          <w:bCs/>
          <w:sz w:val="24"/>
          <w:szCs w:val="24"/>
        </w:rPr>
        <w:t>ΘΕΜΑ Α2</w:t>
      </w:r>
    </w:p>
    <w:p w:rsidR="00580EFD" w:rsidRDefault="00580EFD" w:rsidP="00580EFD">
      <w:pPr>
        <w:rPr>
          <w:rFonts w:ascii="Times New Roman" w:hAnsi="Times New Roman" w:cs="Times New Roman"/>
          <w:sz w:val="24"/>
          <w:szCs w:val="24"/>
        </w:rPr>
      </w:pPr>
      <w:r>
        <w:rPr>
          <w:rFonts w:ascii="Times New Roman" w:hAnsi="Times New Roman" w:cs="Times New Roman"/>
          <w:sz w:val="24"/>
          <w:szCs w:val="24"/>
        </w:rPr>
        <w:t>α) Σ           β) Λ            γ) Σ           δ) Σ             ε) Λ</w:t>
      </w:r>
    </w:p>
    <w:p w:rsidR="00580EFD" w:rsidRDefault="00580EFD" w:rsidP="00580EFD">
      <w:pPr>
        <w:rPr>
          <w:rFonts w:ascii="Times New Roman" w:hAnsi="Times New Roman" w:cs="Times New Roman"/>
          <w:b/>
          <w:bCs/>
          <w:sz w:val="24"/>
          <w:szCs w:val="24"/>
        </w:rPr>
      </w:pPr>
    </w:p>
    <w:p w:rsidR="00580EFD" w:rsidRPr="008579E8" w:rsidRDefault="00580EFD" w:rsidP="00580EFD">
      <w:pPr>
        <w:rPr>
          <w:rFonts w:ascii="Times New Roman" w:hAnsi="Times New Roman" w:cs="Times New Roman"/>
          <w:b/>
          <w:bCs/>
          <w:sz w:val="24"/>
          <w:szCs w:val="24"/>
        </w:rPr>
      </w:pPr>
      <w:r w:rsidRPr="008579E8">
        <w:rPr>
          <w:rFonts w:ascii="Times New Roman" w:hAnsi="Times New Roman" w:cs="Times New Roman"/>
          <w:b/>
          <w:bCs/>
          <w:sz w:val="24"/>
          <w:szCs w:val="24"/>
        </w:rPr>
        <w:t>ΘΕΜΑ Β1</w:t>
      </w:r>
    </w:p>
    <w:p w:rsidR="00580EFD" w:rsidRDefault="00580EFD" w:rsidP="00580EFD">
      <w:pPr>
        <w:jc w:val="both"/>
        <w:rPr>
          <w:rFonts w:ascii="Times New Roman" w:hAnsi="Times New Roman" w:cs="Times New Roman"/>
          <w:sz w:val="24"/>
          <w:szCs w:val="24"/>
        </w:rPr>
      </w:pPr>
      <w:r>
        <w:rPr>
          <w:rFonts w:ascii="Times New Roman" w:hAnsi="Times New Roman" w:cs="Times New Roman"/>
          <w:sz w:val="24"/>
          <w:szCs w:val="24"/>
        </w:rPr>
        <w:t>α) (</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50)</w:t>
      </w:r>
      <w:r w:rsidRPr="0039011E">
        <w:t xml:space="preserve"> </w:t>
      </w:r>
      <w:r w:rsidRPr="0039011E">
        <w:rPr>
          <w:rFonts w:ascii="Times New Roman" w:hAnsi="Times New Roman" w:cs="Times New Roman"/>
          <w:sz w:val="24"/>
          <w:szCs w:val="24"/>
        </w:rPr>
        <w:t xml:space="preserve">Το Νοέμβριο του 1920 η </w:t>
      </w:r>
      <w:proofErr w:type="spellStart"/>
      <w:r w:rsidRPr="0039011E">
        <w:rPr>
          <w:rFonts w:ascii="Times New Roman" w:hAnsi="Times New Roman" w:cs="Times New Roman"/>
          <w:sz w:val="24"/>
          <w:szCs w:val="24"/>
        </w:rPr>
        <w:t>φιλοσυμμαχική</w:t>
      </w:r>
      <w:proofErr w:type="spellEnd"/>
      <w:r w:rsidRPr="0039011E">
        <w:rPr>
          <w:rFonts w:ascii="Times New Roman" w:hAnsi="Times New Roman" w:cs="Times New Roman"/>
          <w:sz w:val="24"/>
          <w:szCs w:val="24"/>
        </w:rPr>
        <w:t xml:space="preserve"> κυβέρνηση του Βενιζέλου έχασε τις εκλογές και την εξουσία ανέλαβαν τα φιλοβασιλικά κόμματα που έσπευσαν να επαναφέρουν τον ανεπιθύμητο στους Συμμάχους βασιλιά Κωνσταντίνο.</w:t>
      </w:r>
    </w:p>
    <w:p w:rsidR="00580EFD" w:rsidRDefault="00580EFD" w:rsidP="00580EF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96-97) </w:t>
      </w:r>
      <w:r w:rsidRPr="0039011E">
        <w:rPr>
          <w:rFonts w:ascii="Times New Roman" w:hAnsi="Times New Roman" w:cs="Times New Roman"/>
          <w:sz w:val="24"/>
          <w:szCs w:val="24"/>
        </w:rPr>
        <w:t xml:space="preserve">Οι Φιλελεύθεροι προκήρυξαν εκλογές για αναθεωρητική εθνοσυνέλευση, με στόχο να νομιμοποιήσουν τις μέχρι τότε ενέργειές τους και να περιορίσουν τις αρμοδιότητες του βασιλιά. Η συνασπισμένη αντιπολίτευση, όμως, απροσδόκητα κέρδισε τις εκλογές. Ο Βενιζέλος έφυγε στο εξωτερικό. Η νέα κυβέρνηση έκανε δημοψήφισμα για την επιστροφή του Κωνσταντίνου, στο οποίο η ετυμηγορία ήταν υπέρ του βασιλιά. Δίστασε όμως να αλλάξει την εξωτερική πολιτική και να επιδιώξει ειρηνική λύση. Το μέτωπο κατέρρευσε, με αποτέλεσμα την ολοκληρωτική ήττα. Στις 25 Ιανουαρίου 1921 η Αναθεωρητική Εθνοσυνέλευση που προέκυψε από τις εκλογές του Νοεμβρίου ανακηρύχθηκε Συντακτική, καθώς θεωρήθηκε αναγκαίο να αλλάξει εξ ολοκλήρου το σύνταγμα. </w:t>
      </w:r>
    </w:p>
    <w:p w:rsidR="00580EFD" w:rsidRDefault="00580EFD" w:rsidP="00580EFD">
      <w:pPr>
        <w:jc w:val="both"/>
        <w:rPr>
          <w:rFonts w:ascii="Times New Roman" w:hAnsi="Times New Roman" w:cs="Times New Roman"/>
          <w:sz w:val="24"/>
          <w:szCs w:val="24"/>
        </w:rPr>
      </w:pPr>
      <w:r>
        <w:rPr>
          <w:rFonts w:ascii="Times New Roman" w:hAnsi="Times New Roman" w:cs="Times New Roman"/>
          <w:sz w:val="24"/>
          <w:szCs w:val="24"/>
        </w:rPr>
        <w:lastRenderedPageBreak/>
        <w:t>β) (</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50) </w:t>
      </w:r>
      <w:r w:rsidRPr="0039011E">
        <w:rPr>
          <w:rFonts w:ascii="Times New Roman" w:hAnsi="Times New Roman" w:cs="Times New Roman"/>
          <w:sz w:val="24"/>
          <w:szCs w:val="24"/>
        </w:rPr>
        <w:t xml:space="preserve">Οι Σύμμαχοι, σε αντίποινα, έσπευσαν να αποσύρουν την κάλυψη του χαρτονομίσματος και έτσι, ένα σημαντικό τμήμα της νομισματικής κυκλοφορίας βρέθηκε χωρίς </w:t>
      </w:r>
      <w:proofErr w:type="spellStart"/>
      <w:r w:rsidRPr="0039011E">
        <w:rPr>
          <w:rFonts w:ascii="Times New Roman" w:hAnsi="Times New Roman" w:cs="Times New Roman"/>
          <w:sz w:val="24"/>
          <w:szCs w:val="24"/>
        </w:rPr>
        <w:t>αντίκρυσμα</w:t>
      </w:r>
      <w:proofErr w:type="spellEnd"/>
      <w:r w:rsidRPr="0039011E">
        <w:rPr>
          <w:rFonts w:ascii="Times New Roman" w:hAnsi="Times New Roman" w:cs="Times New Roman"/>
          <w:sz w:val="24"/>
          <w:szCs w:val="24"/>
        </w:rPr>
        <w:t>. Επιπλέον, από το 1918 και μετά, ο κρατικός ισολογισμός έκλεινε με παθητικό, ενώ ταυτόχρονα η παρουσία στη Μικρά Ασία εξελίχθηκε σε σκληρό και δαπανηρό πόλεμο. Το Μάρτιο του 1922 τα δημοσιονομικά δεδομένα έφτασαν σε πλήρες αδιέξοδο, το οποίο αντιμετωπίστηκε με έναν απρόσμενο τρόπο. Λίγους μήνες πριν από την κατάρρευση του Ελληνικού Μετώπου στη Μικρά Ασία, η Κυβέρνηση προέβη σε ένα πρωτότυπο εσωτερικό αναγκαστικό δάνειο, με διχοτόμηση του χαρτονομίσματος.</w:t>
      </w:r>
    </w:p>
    <w:p w:rsidR="00580EFD" w:rsidRPr="0039011E" w:rsidRDefault="00580EFD" w:rsidP="00580EFD">
      <w:pPr>
        <w:jc w:val="both"/>
        <w:rPr>
          <w:rFonts w:ascii="Times New Roman" w:hAnsi="Times New Roman" w:cs="Times New Roman"/>
          <w:sz w:val="24"/>
          <w:szCs w:val="24"/>
        </w:rPr>
      </w:pPr>
      <w:r>
        <w:rPr>
          <w:rFonts w:ascii="Times New Roman" w:hAnsi="Times New Roman" w:cs="Times New Roman"/>
          <w:sz w:val="24"/>
          <w:szCs w:val="24"/>
        </w:rPr>
        <w:t xml:space="preserve">(επικουρικά μπορεί να ενσωματωθεί και </w:t>
      </w:r>
      <w:r w:rsidRPr="00F670FC">
        <w:rPr>
          <w:rFonts w:ascii="Times New Roman" w:hAnsi="Times New Roman" w:cs="Times New Roman"/>
          <w:b/>
          <w:bCs/>
          <w:sz w:val="24"/>
          <w:szCs w:val="24"/>
        </w:rPr>
        <w:t xml:space="preserve">η </w:t>
      </w:r>
      <w:proofErr w:type="spellStart"/>
      <w:r w:rsidRPr="00F670FC">
        <w:rPr>
          <w:rFonts w:ascii="Times New Roman" w:hAnsi="Times New Roman" w:cs="Times New Roman"/>
          <w:b/>
          <w:bCs/>
          <w:sz w:val="24"/>
          <w:szCs w:val="24"/>
        </w:rPr>
        <w:t>σελ</w:t>
      </w:r>
      <w:proofErr w:type="spellEnd"/>
      <w:r w:rsidRPr="00F670FC">
        <w:rPr>
          <w:rFonts w:ascii="Times New Roman" w:hAnsi="Times New Roman" w:cs="Times New Roman"/>
          <w:b/>
          <w:bCs/>
          <w:sz w:val="24"/>
          <w:szCs w:val="24"/>
        </w:rPr>
        <w:t xml:space="preserve"> 144</w:t>
      </w:r>
      <w:r>
        <w:rPr>
          <w:rFonts w:ascii="Times New Roman" w:hAnsi="Times New Roman" w:cs="Times New Roman"/>
          <w:sz w:val="24"/>
          <w:szCs w:val="24"/>
        </w:rPr>
        <w:t xml:space="preserve"> ΄΄ Το Νοέμβριο του ίδιου έτους το κόμμα των φιλελευθέρων ηττήθηκε στις εκλογές και ο βασιλιάς Κωνσταντίνος επέστρεψε στην Ελλάδα. Αυτό έδωσε την αφορμή στους Συμμάχους να εκφράσουν καθαρότερα την αλλαγή της στάσης τους απέναντι στην Ελλάδα΄΄)</w:t>
      </w:r>
    </w:p>
    <w:p w:rsidR="00580EFD" w:rsidRDefault="00580EFD" w:rsidP="00580EFD">
      <w:pPr>
        <w:rPr>
          <w:rFonts w:ascii="Times New Roman" w:hAnsi="Times New Roman" w:cs="Times New Roman"/>
          <w:sz w:val="24"/>
          <w:szCs w:val="24"/>
        </w:rPr>
      </w:pPr>
    </w:p>
    <w:p w:rsidR="00580EFD" w:rsidRPr="008579E8" w:rsidRDefault="00580EFD" w:rsidP="00580EFD">
      <w:pPr>
        <w:rPr>
          <w:rFonts w:ascii="Times New Roman" w:hAnsi="Times New Roman" w:cs="Times New Roman"/>
          <w:b/>
          <w:bCs/>
          <w:sz w:val="24"/>
          <w:szCs w:val="24"/>
        </w:rPr>
      </w:pPr>
      <w:r w:rsidRPr="008579E8">
        <w:rPr>
          <w:rFonts w:ascii="Times New Roman" w:hAnsi="Times New Roman" w:cs="Times New Roman"/>
          <w:b/>
          <w:bCs/>
          <w:sz w:val="24"/>
          <w:szCs w:val="24"/>
        </w:rPr>
        <w:t>ΘΕΜΑ Β2</w:t>
      </w:r>
    </w:p>
    <w:p w:rsidR="00580EFD" w:rsidRDefault="00580EFD" w:rsidP="00580EF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169) </w:t>
      </w:r>
      <w:r w:rsidRPr="008579E8">
        <w:rPr>
          <w:rFonts w:ascii="Times New Roman" w:hAnsi="Times New Roman" w:cs="Times New Roman"/>
          <w:sz w:val="24"/>
          <w:szCs w:val="24"/>
        </w:rPr>
        <w:t xml:space="preserve">Οι πρόσφυγες είχαν ζήσει σε τόπους με πολιτιστική παράδοση πολλών αιώνων, την οποία μετέφεραν στη νέα τους πατρίδα. Η μουσική που έφεραν μαζί τους επηρέασε τον τρόπο έκφρασης των λαϊκών στρωμάτων και αναδείχθηκε σε λαϊκή μουσική της πόλης (ρεμπέτικα). Πρόσφυγες οργανοπαίχτες και τραγουδιστές κυριάρχησαν στη λαϊκή μουσική σκηνή μέχρι το 1940. Οι πρόσφυγες έκαναν αισθητή την παρουσία τους και στον πνευματικό χώρο. Οι λογοτέχνες Γ. Σεφέρης, Η. </w:t>
      </w:r>
      <w:proofErr w:type="spellStart"/>
      <w:r w:rsidRPr="008579E8">
        <w:rPr>
          <w:rFonts w:ascii="Times New Roman" w:hAnsi="Times New Roman" w:cs="Times New Roman"/>
          <w:sz w:val="24"/>
          <w:szCs w:val="24"/>
        </w:rPr>
        <w:t>Βενέζης</w:t>
      </w:r>
      <w:proofErr w:type="spellEnd"/>
      <w:r w:rsidRPr="008579E8">
        <w:rPr>
          <w:rFonts w:ascii="Times New Roman" w:hAnsi="Times New Roman" w:cs="Times New Roman"/>
          <w:sz w:val="24"/>
          <w:szCs w:val="24"/>
        </w:rPr>
        <w:t xml:space="preserve">, Κ. Πολίτης, Γ. </w:t>
      </w:r>
      <w:proofErr w:type="spellStart"/>
      <w:r w:rsidRPr="008579E8">
        <w:rPr>
          <w:rFonts w:ascii="Times New Roman" w:hAnsi="Times New Roman" w:cs="Times New Roman"/>
          <w:sz w:val="24"/>
          <w:szCs w:val="24"/>
        </w:rPr>
        <w:t>Θεοτοκάς</w:t>
      </w:r>
      <w:proofErr w:type="spellEnd"/>
      <w:r w:rsidRPr="008579E8">
        <w:rPr>
          <w:rFonts w:ascii="Times New Roman" w:hAnsi="Times New Roman" w:cs="Times New Roman"/>
          <w:sz w:val="24"/>
          <w:szCs w:val="24"/>
        </w:rPr>
        <w:t xml:space="preserve">, Σ. Δούκας, ο ζωγράφος και συγγραφέας Φ. </w:t>
      </w:r>
      <w:proofErr w:type="spellStart"/>
      <w:r w:rsidRPr="008579E8">
        <w:rPr>
          <w:rFonts w:ascii="Times New Roman" w:hAnsi="Times New Roman" w:cs="Times New Roman"/>
          <w:sz w:val="24"/>
          <w:szCs w:val="24"/>
        </w:rPr>
        <w:t>Κόντογλου</w:t>
      </w:r>
      <w:proofErr w:type="spellEnd"/>
      <w:r w:rsidRPr="008579E8">
        <w:rPr>
          <w:rFonts w:ascii="Times New Roman" w:hAnsi="Times New Roman" w:cs="Times New Roman"/>
          <w:sz w:val="24"/>
          <w:szCs w:val="24"/>
        </w:rPr>
        <w:t xml:space="preserve"> και ο μουσικός Μ. Καλομοίρης είναι μερικοί από τους πολλούς Μικρασιάτες που διέπρεψαν στα γράμματα και τις τέχνες, πλούτισαν τη νέα ελληνική γλώσσα και συνέβαλαν στην εξέλιξή της. Γενικότερα, σημαντική υπήρξε η προσφορά των προσφύγων στη διαμόρφωση της σημερινής ελληνικής ταυτότητας.</w:t>
      </w:r>
    </w:p>
    <w:p w:rsidR="00580EFD" w:rsidRPr="00580EFD" w:rsidRDefault="00580EFD" w:rsidP="00580EFD">
      <w:pPr>
        <w:tabs>
          <w:tab w:val="left" w:pos="1335"/>
        </w:tabs>
      </w:pPr>
    </w:p>
    <w:p w:rsidR="00580EFD" w:rsidRPr="00A03707" w:rsidRDefault="00580EFD" w:rsidP="00580EFD">
      <w:pPr>
        <w:rPr>
          <w:rFonts w:ascii="Times New Roman" w:hAnsi="Times New Roman" w:cs="Times New Roman"/>
          <w:b/>
          <w:bCs/>
          <w:sz w:val="24"/>
          <w:szCs w:val="24"/>
        </w:rPr>
      </w:pPr>
      <w:r>
        <w:rPr>
          <w:rFonts w:ascii="Times New Roman" w:hAnsi="Times New Roman" w:cs="Times New Roman"/>
          <w:b/>
          <w:bCs/>
          <w:sz w:val="24"/>
          <w:szCs w:val="24"/>
        </w:rPr>
        <w:t>ΘΕΜΑ</w:t>
      </w:r>
      <w:r w:rsidRPr="00A03707">
        <w:rPr>
          <w:rFonts w:ascii="Times New Roman" w:hAnsi="Times New Roman" w:cs="Times New Roman"/>
          <w:b/>
          <w:bCs/>
          <w:sz w:val="24"/>
          <w:szCs w:val="24"/>
        </w:rPr>
        <w:t xml:space="preserve"> Γ 1 :</w:t>
      </w:r>
      <w:r>
        <w:rPr>
          <w:rFonts w:ascii="Times New Roman" w:hAnsi="Times New Roman" w:cs="Times New Roman"/>
          <w:b/>
          <w:bCs/>
          <w:sz w:val="24"/>
          <w:szCs w:val="24"/>
        </w:rPr>
        <w:t>Πρόλογος :</w:t>
      </w:r>
      <w:r w:rsidRPr="008C7765">
        <w:rPr>
          <w:rFonts w:ascii="Times New Roman" w:hAnsi="Times New Roman" w:cs="Times New Roman"/>
          <w:sz w:val="24"/>
          <w:szCs w:val="24"/>
        </w:rPr>
        <w:t>Το θετικό και αισιόδοξο …σοβαρή  εσωτερική κρίση</w:t>
      </w:r>
      <w:r>
        <w:rPr>
          <w:rFonts w:ascii="Times New Roman" w:hAnsi="Times New Roman" w:cs="Times New Roman"/>
          <w:sz w:val="24"/>
          <w:szCs w:val="24"/>
        </w:rPr>
        <w:t xml:space="preserve">( </w:t>
      </w:r>
      <w:proofErr w:type="spellStart"/>
      <w:r>
        <w:rPr>
          <w:rFonts w:ascii="Times New Roman" w:hAnsi="Times New Roman" w:cs="Times New Roman"/>
          <w:sz w:val="24"/>
          <w:szCs w:val="24"/>
        </w:rPr>
        <w:t>σελ</w:t>
      </w:r>
      <w:proofErr w:type="spellEnd"/>
      <w:r>
        <w:rPr>
          <w:rFonts w:ascii="Times New Roman" w:hAnsi="Times New Roman" w:cs="Times New Roman"/>
          <w:sz w:val="24"/>
          <w:szCs w:val="24"/>
        </w:rPr>
        <w:t xml:space="preserve"> 208)</w:t>
      </w:r>
      <w:r>
        <w:rPr>
          <w:rFonts w:ascii="Times New Roman" w:hAnsi="Times New Roman" w:cs="Times New Roman"/>
          <w:b/>
          <w:bCs/>
          <w:sz w:val="24"/>
          <w:szCs w:val="24"/>
        </w:rPr>
        <w:t xml:space="preserve"> </w:t>
      </w:r>
    </w:p>
    <w:p w:rsidR="00580EFD" w:rsidRPr="00A03707" w:rsidRDefault="00580EFD" w:rsidP="00580EFD">
      <w:pPr>
        <w:rPr>
          <w:rFonts w:ascii="Times New Roman" w:hAnsi="Times New Roman" w:cs="Times New Roman"/>
          <w:b/>
          <w:bCs/>
          <w:sz w:val="24"/>
          <w:szCs w:val="24"/>
        </w:rPr>
      </w:pPr>
      <w:r w:rsidRPr="00A03707">
        <w:rPr>
          <w:rFonts w:ascii="Times New Roman" w:hAnsi="Times New Roman" w:cs="Times New Roman"/>
          <w:b/>
          <w:bCs/>
          <w:sz w:val="24"/>
          <w:szCs w:val="24"/>
        </w:rPr>
        <w:t xml:space="preserve">Αναφορά σε σχολικό βιβλίο :η ΕΝΌΤΗΤΑ «Τα πρώτα </w:t>
      </w:r>
      <w:proofErr w:type="spellStart"/>
      <w:r w:rsidRPr="00A03707">
        <w:rPr>
          <w:rFonts w:ascii="Times New Roman" w:hAnsi="Times New Roman" w:cs="Times New Roman"/>
          <w:b/>
          <w:bCs/>
          <w:sz w:val="24"/>
          <w:szCs w:val="24"/>
        </w:rPr>
        <w:t>νέφη¨σελ</w:t>
      </w:r>
      <w:proofErr w:type="spellEnd"/>
      <w:r w:rsidRPr="00A03707">
        <w:rPr>
          <w:rFonts w:ascii="Times New Roman" w:hAnsi="Times New Roman" w:cs="Times New Roman"/>
          <w:b/>
          <w:bCs/>
          <w:sz w:val="24"/>
          <w:szCs w:val="24"/>
        </w:rPr>
        <w:t xml:space="preserve"> 208-209.</w:t>
      </w:r>
    </w:p>
    <w:p w:rsidR="00580EFD" w:rsidRPr="00A03707" w:rsidRDefault="00580EFD" w:rsidP="00580EFD">
      <w:pPr>
        <w:rPr>
          <w:rFonts w:ascii="Times New Roman" w:hAnsi="Times New Roman" w:cs="Times New Roman"/>
          <w:sz w:val="24"/>
          <w:szCs w:val="24"/>
        </w:rPr>
      </w:pPr>
      <w:r w:rsidRPr="00A03707">
        <w:rPr>
          <w:rFonts w:ascii="Times New Roman" w:hAnsi="Times New Roman" w:cs="Times New Roman"/>
          <w:sz w:val="24"/>
          <w:szCs w:val="24"/>
        </w:rPr>
        <w:t xml:space="preserve">Κύρια σημεία :  </w:t>
      </w:r>
      <w:r>
        <w:rPr>
          <w:rFonts w:ascii="Times New Roman" w:hAnsi="Times New Roman" w:cs="Times New Roman"/>
          <w:sz w:val="24"/>
          <w:szCs w:val="24"/>
        </w:rPr>
        <w:t>Α.</w:t>
      </w:r>
      <w:r>
        <w:rPr>
          <w:rFonts w:ascii="Times New Roman" w:hAnsi="Times New Roman" w:cs="Times New Roman"/>
          <w:sz w:val="24"/>
          <w:szCs w:val="24"/>
        </w:rPr>
        <w:t xml:space="preserve"> </w:t>
      </w:r>
      <w:r w:rsidRPr="00A03707">
        <w:rPr>
          <w:rFonts w:ascii="Times New Roman" w:hAnsi="Times New Roman" w:cs="Times New Roman"/>
          <w:b/>
          <w:bCs/>
          <w:sz w:val="24"/>
          <w:szCs w:val="24"/>
        </w:rPr>
        <w:t>Οι τριβές και οι δυσχέρειες που προκαλούσε το Σύνταγμα στο έργο της διοίκησης</w:t>
      </w:r>
      <w:r w:rsidRPr="00A03707">
        <w:rPr>
          <w:rFonts w:ascii="Times New Roman" w:hAnsi="Times New Roman" w:cs="Times New Roman"/>
          <w:sz w:val="24"/>
          <w:szCs w:val="24"/>
        </w:rPr>
        <w:t>:</w:t>
      </w:r>
    </w:p>
    <w:p w:rsidR="00580EFD" w:rsidRPr="00A03707" w:rsidRDefault="00580EFD" w:rsidP="00580EFD">
      <w:pPr>
        <w:pStyle w:val="a6"/>
        <w:numPr>
          <w:ilvl w:val="0"/>
          <w:numId w:val="4"/>
        </w:numPr>
        <w:rPr>
          <w:rFonts w:ascii="Times New Roman" w:hAnsi="Times New Roman" w:cs="Times New Roman"/>
          <w:sz w:val="24"/>
          <w:szCs w:val="24"/>
        </w:rPr>
      </w:pPr>
      <w:r w:rsidRPr="00A03707">
        <w:rPr>
          <w:rFonts w:ascii="Times New Roman" w:hAnsi="Times New Roman" w:cs="Times New Roman"/>
          <w:sz w:val="24"/>
          <w:szCs w:val="24"/>
        </w:rPr>
        <w:t xml:space="preserve">υπερβολικά συντηρητικό παραχωρούσε στον ηγεμόνα υπερεξουσίες με ενδεχόμενη δεσποτική συμπεριφορά </w:t>
      </w:r>
    </w:p>
    <w:p w:rsidR="00580EFD" w:rsidRPr="00A03707" w:rsidRDefault="00580EFD" w:rsidP="00580EFD">
      <w:pPr>
        <w:pStyle w:val="a6"/>
        <w:numPr>
          <w:ilvl w:val="0"/>
          <w:numId w:val="4"/>
        </w:numPr>
        <w:rPr>
          <w:rFonts w:ascii="Times New Roman" w:hAnsi="Times New Roman" w:cs="Times New Roman"/>
          <w:sz w:val="24"/>
          <w:szCs w:val="24"/>
        </w:rPr>
      </w:pPr>
      <w:r w:rsidRPr="00A03707">
        <w:rPr>
          <w:rFonts w:ascii="Times New Roman" w:hAnsi="Times New Roman" w:cs="Times New Roman"/>
          <w:sz w:val="24"/>
          <w:szCs w:val="24"/>
        </w:rPr>
        <w:t xml:space="preserve">ασάφεια στον καθορισμό αρμοδιοτήτων των άλλων οργάνων της Κρητικής Πολιτείας </w:t>
      </w:r>
    </w:p>
    <w:p w:rsidR="00580EFD" w:rsidRPr="00A03707" w:rsidRDefault="00580EFD" w:rsidP="00580EFD">
      <w:pPr>
        <w:pStyle w:val="a6"/>
        <w:numPr>
          <w:ilvl w:val="0"/>
          <w:numId w:val="4"/>
        </w:numPr>
        <w:rPr>
          <w:rFonts w:ascii="Times New Roman" w:hAnsi="Times New Roman" w:cs="Times New Roman"/>
          <w:sz w:val="24"/>
          <w:szCs w:val="24"/>
        </w:rPr>
      </w:pPr>
      <w:r w:rsidRPr="00A03707">
        <w:rPr>
          <w:rFonts w:ascii="Times New Roman" w:hAnsi="Times New Roman" w:cs="Times New Roman"/>
          <w:sz w:val="24"/>
          <w:szCs w:val="24"/>
        </w:rPr>
        <w:t xml:space="preserve">ο παραγκωνισμός των τοπικών παραγόντων από τον Γεώργιο </w:t>
      </w:r>
    </w:p>
    <w:p w:rsidR="00580EFD" w:rsidRPr="00A03707" w:rsidRDefault="00580EFD" w:rsidP="00580EFD">
      <w:pPr>
        <w:rPr>
          <w:rFonts w:ascii="Times New Roman" w:hAnsi="Times New Roman" w:cs="Times New Roman"/>
          <w:b/>
          <w:bCs/>
          <w:sz w:val="24"/>
          <w:szCs w:val="24"/>
        </w:rPr>
      </w:pPr>
      <w:r w:rsidRPr="00A03707">
        <w:rPr>
          <w:rFonts w:ascii="Times New Roman" w:hAnsi="Times New Roman" w:cs="Times New Roman"/>
          <w:sz w:val="24"/>
          <w:szCs w:val="24"/>
        </w:rPr>
        <w:t xml:space="preserve">Αντιστοιχία με </w:t>
      </w:r>
      <w:r w:rsidRPr="00A03707">
        <w:rPr>
          <w:rFonts w:ascii="Times New Roman" w:hAnsi="Times New Roman" w:cs="Times New Roman"/>
          <w:b/>
          <w:bCs/>
          <w:sz w:val="24"/>
          <w:szCs w:val="24"/>
        </w:rPr>
        <w:t>Κείμενο Α</w:t>
      </w:r>
      <w:r>
        <w:rPr>
          <w:rFonts w:ascii="Times New Roman" w:hAnsi="Times New Roman" w:cs="Times New Roman"/>
          <w:b/>
          <w:bCs/>
          <w:sz w:val="24"/>
          <w:szCs w:val="24"/>
        </w:rPr>
        <w:t xml:space="preserve"> παραθεμάτων </w:t>
      </w:r>
    </w:p>
    <w:p w:rsidR="00580EFD" w:rsidRPr="00A03707" w:rsidRDefault="00580EFD" w:rsidP="00580EFD">
      <w:pPr>
        <w:pStyle w:val="a6"/>
        <w:numPr>
          <w:ilvl w:val="0"/>
          <w:numId w:val="5"/>
        </w:numPr>
        <w:rPr>
          <w:rFonts w:ascii="Times New Roman" w:hAnsi="Times New Roman" w:cs="Times New Roman"/>
          <w:sz w:val="24"/>
          <w:szCs w:val="24"/>
        </w:rPr>
      </w:pPr>
      <w:r w:rsidRPr="00A03707">
        <w:rPr>
          <w:rFonts w:ascii="Times New Roman" w:hAnsi="Times New Roman" w:cs="Times New Roman"/>
          <w:sz w:val="24"/>
          <w:szCs w:val="24"/>
        </w:rPr>
        <w:t xml:space="preserve">περιγραφή από τον Ελευθέριο Βενιζέλο περί μη πραγματικής αυτονομίας από τις τέσσερεις Μεγάλες Δυνάμεις (συνδυασμός και με το γεγονός της έγκρισης από το Συμβούλιο των Πρέσβεων στη </w:t>
      </w:r>
      <w:proofErr w:type="spellStart"/>
      <w:r w:rsidRPr="00A03707">
        <w:rPr>
          <w:rFonts w:ascii="Times New Roman" w:hAnsi="Times New Roman" w:cs="Times New Roman"/>
          <w:sz w:val="24"/>
          <w:szCs w:val="24"/>
        </w:rPr>
        <w:t>σελ</w:t>
      </w:r>
      <w:proofErr w:type="spellEnd"/>
      <w:r w:rsidRPr="00A03707">
        <w:rPr>
          <w:rFonts w:ascii="Times New Roman" w:hAnsi="Times New Roman" w:cs="Times New Roman"/>
          <w:sz w:val="24"/>
          <w:szCs w:val="24"/>
        </w:rPr>
        <w:t xml:space="preserve"> 207)</w:t>
      </w:r>
    </w:p>
    <w:p w:rsidR="00580EFD" w:rsidRPr="00A03707" w:rsidRDefault="00580EFD" w:rsidP="00580EFD">
      <w:pPr>
        <w:pStyle w:val="a6"/>
        <w:numPr>
          <w:ilvl w:val="0"/>
          <w:numId w:val="5"/>
        </w:numPr>
        <w:rPr>
          <w:rFonts w:ascii="Times New Roman" w:hAnsi="Times New Roman" w:cs="Times New Roman"/>
          <w:sz w:val="24"/>
          <w:szCs w:val="24"/>
        </w:rPr>
      </w:pPr>
      <w:r w:rsidRPr="00A03707">
        <w:rPr>
          <w:rFonts w:ascii="Times New Roman" w:hAnsi="Times New Roman" w:cs="Times New Roman"/>
          <w:sz w:val="24"/>
          <w:szCs w:val="24"/>
        </w:rPr>
        <w:t xml:space="preserve">η πλήρης εφαρμογή του Συντάγματος είναι εφικτή μόνο με τη λήξη της Αρμοστείας ,πράγμα που καταδεικνύει την </w:t>
      </w:r>
      <w:proofErr w:type="spellStart"/>
      <w:r w:rsidRPr="00A03707">
        <w:rPr>
          <w:rFonts w:ascii="Times New Roman" w:hAnsi="Times New Roman" w:cs="Times New Roman"/>
          <w:sz w:val="24"/>
          <w:szCs w:val="24"/>
        </w:rPr>
        <w:t>υπερσυγκέντρωση</w:t>
      </w:r>
      <w:proofErr w:type="spellEnd"/>
      <w:r w:rsidRPr="00A03707">
        <w:rPr>
          <w:rFonts w:ascii="Times New Roman" w:hAnsi="Times New Roman" w:cs="Times New Roman"/>
          <w:sz w:val="24"/>
          <w:szCs w:val="24"/>
        </w:rPr>
        <w:t xml:space="preserve"> αρμοδιοτήτων στον Πρίγκιπα και τον δεσποτισμό στη συμπεριφορά του .Αυτή η αδυναμία όξυνε την αστάθ</w:t>
      </w:r>
      <w:r>
        <w:rPr>
          <w:rFonts w:ascii="Times New Roman" w:hAnsi="Times New Roman" w:cs="Times New Roman"/>
          <w:sz w:val="24"/>
          <w:szCs w:val="24"/>
        </w:rPr>
        <w:t>ει</w:t>
      </w:r>
      <w:r w:rsidRPr="00A03707">
        <w:rPr>
          <w:rFonts w:ascii="Times New Roman" w:hAnsi="Times New Roman" w:cs="Times New Roman"/>
          <w:sz w:val="24"/>
          <w:szCs w:val="24"/>
        </w:rPr>
        <w:t>α για την πολιτική κατάσταση στο νησί .</w:t>
      </w:r>
    </w:p>
    <w:p w:rsidR="00580EFD" w:rsidRPr="00A03707" w:rsidRDefault="00580EFD" w:rsidP="00580EFD">
      <w:pPr>
        <w:rPr>
          <w:rFonts w:ascii="Times New Roman" w:hAnsi="Times New Roman" w:cs="Times New Roman"/>
          <w:sz w:val="24"/>
          <w:szCs w:val="24"/>
        </w:rPr>
      </w:pPr>
    </w:p>
    <w:p w:rsidR="00580EFD" w:rsidRPr="00A03707" w:rsidRDefault="00580EFD" w:rsidP="00580EFD">
      <w:pPr>
        <w:rPr>
          <w:rFonts w:ascii="Times New Roman" w:hAnsi="Times New Roman" w:cs="Times New Roman"/>
          <w:b/>
          <w:bCs/>
          <w:sz w:val="24"/>
          <w:szCs w:val="24"/>
        </w:rPr>
      </w:pPr>
      <w:r w:rsidRPr="00A03707">
        <w:rPr>
          <w:rFonts w:ascii="Times New Roman" w:hAnsi="Times New Roman" w:cs="Times New Roman"/>
          <w:sz w:val="24"/>
          <w:szCs w:val="24"/>
        </w:rPr>
        <w:lastRenderedPageBreak/>
        <w:t xml:space="preserve">Αντιστοιχία </w:t>
      </w:r>
      <w:r w:rsidRPr="00A03707">
        <w:rPr>
          <w:rFonts w:ascii="Times New Roman" w:hAnsi="Times New Roman" w:cs="Times New Roman"/>
          <w:b/>
          <w:bCs/>
          <w:sz w:val="24"/>
          <w:szCs w:val="24"/>
        </w:rPr>
        <w:t xml:space="preserve">με Κείμενο Β </w:t>
      </w:r>
      <w:r>
        <w:rPr>
          <w:rFonts w:ascii="Times New Roman" w:hAnsi="Times New Roman" w:cs="Times New Roman"/>
          <w:b/>
          <w:bCs/>
          <w:sz w:val="24"/>
          <w:szCs w:val="24"/>
        </w:rPr>
        <w:t xml:space="preserve">παραθεμάτων </w:t>
      </w:r>
    </w:p>
    <w:p w:rsidR="00580EFD" w:rsidRDefault="00580EFD" w:rsidP="00580EFD">
      <w:pPr>
        <w:pStyle w:val="a6"/>
        <w:numPr>
          <w:ilvl w:val="0"/>
          <w:numId w:val="6"/>
        </w:numPr>
        <w:rPr>
          <w:rFonts w:ascii="Times New Roman" w:hAnsi="Times New Roman" w:cs="Times New Roman"/>
          <w:sz w:val="24"/>
          <w:szCs w:val="24"/>
        </w:rPr>
      </w:pPr>
      <w:r w:rsidRPr="00B23651">
        <w:rPr>
          <w:rFonts w:ascii="Times New Roman" w:hAnsi="Times New Roman" w:cs="Times New Roman"/>
          <w:sz w:val="24"/>
          <w:szCs w:val="24"/>
        </w:rPr>
        <w:t xml:space="preserve">Ενδεικτική αναφορά </w:t>
      </w:r>
      <w:r>
        <w:rPr>
          <w:rFonts w:ascii="Times New Roman" w:hAnsi="Times New Roman" w:cs="Times New Roman"/>
          <w:sz w:val="24"/>
          <w:szCs w:val="24"/>
        </w:rPr>
        <w:t xml:space="preserve">από τον </w:t>
      </w:r>
      <w:r w:rsidRPr="00B23651">
        <w:rPr>
          <w:rFonts w:ascii="Times New Roman" w:hAnsi="Times New Roman" w:cs="Times New Roman"/>
          <w:sz w:val="24"/>
          <w:szCs w:val="24"/>
        </w:rPr>
        <w:t>Πρόξενο της Αγγλίας Εσμέ  Χάουαρντ</w:t>
      </w:r>
      <w:r>
        <w:rPr>
          <w:rFonts w:ascii="Times New Roman" w:hAnsi="Times New Roman" w:cs="Times New Roman"/>
          <w:sz w:val="24"/>
          <w:szCs w:val="24"/>
        </w:rPr>
        <w:t xml:space="preserve"> για τον Γεώργιο ο οποίος πίστευε </w:t>
      </w:r>
      <w:r w:rsidRPr="00B23651">
        <w:rPr>
          <w:rFonts w:ascii="Times New Roman" w:hAnsi="Times New Roman" w:cs="Times New Roman"/>
          <w:sz w:val="24"/>
          <w:szCs w:val="24"/>
        </w:rPr>
        <w:t xml:space="preserve">  </w:t>
      </w:r>
      <w:r>
        <w:rPr>
          <w:rFonts w:ascii="Times New Roman" w:hAnsi="Times New Roman" w:cs="Times New Roman"/>
          <w:sz w:val="24"/>
          <w:szCs w:val="24"/>
        </w:rPr>
        <w:t>ότι η Κρήτη πρέπει να κυβερνηθεί σαν πολεμικό πλοίο με αυστηρή πειθαρχία , δηλώνοντας την απέχθειά του για το Συνταγματικό Πολίτευμα.</w:t>
      </w:r>
    </w:p>
    <w:p w:rsidR="00580EFD" w:rsidRDefault="00580EFD" w:rsidP="00580EFD">
      <w:pPr>
        <w:pStyle w:val="a6"/>
        <w:numPr>
          <w:ilvl w:val="0"/>
          <w:numId w:val="6"/>
        </w:numPr>
        <w:rPr>
          <w:rFonts w:ascii="Times New Roman" w:hAnsi="Times New Roman" w:cs="Times New Roman"/>
          <w:sz w:val="24"/>
          <w:szCs w:val="24"/>
        </w:rPr>
      </w:pPr>
      <w:r>
        <w:rPr>
          <w:rFonts w:ascii="Times New Roman" w:hAnsi="Times New Roman" w:cs="Times New Roman"/>
          <w:sz w:val="24"/>
          <w:szCs w:val="24"/>
        </w:rPr>
        <w:t>Το Σύνταγμα παρουσιάζεται ως παραχώρηση των Μεγάλων Δυνάμεων .</w:t>
      </w:r>
    </w:p>
    <w:p w:rsidR="00580EFD" w:rsidRDefault="00580EFD" w:rsidP="00580EFD">
      <w:pPr>
        <w:pStyle w:val="a6"/>
        <w:numPr>
          <w:ilvl w:val="0"/>
          <w:numId w:val="6"/>
        </w:numPr>
        <w:rPr>
          <w:rFonts w:ascii="Times New Roman" w:hAnsi="Times New Roman" w:cs="Times New Roman"/>
          <w:sz w:val="24"/>
          <w:szCs w:val="24"/>
        </w:rPr>
      </w:pPr>
      <w:r>
        <w:rPr>
          <w:rFonts w:ascii="Times New Roman" w:hAnsi="Times New Roman" w:cs="Times New Roman"/>
          <w:sz w:val="24"/>
          <w:szCs w:val="24"/>
        </w:rPr>
        <w:t xml:space="preserve">Δηλώνεται η απροθυμία του Αρμοστή να συνεργαστεί ακόμη και με τις Μεγάλες Δυνάμεις </w:t>
      </w:r>
    </w:p>
    <w:p w:rsidR="00580EFD" w:rsidRDefault="00580EFD" w:rsidP="00580EFD">
      <w:pPr>
        <w:rPr>
          <w:rFonts w:ascii="Times New Roman" w:hAnsi="Times New Roman" w:cs="Times New Roman"/>
          <w:b/>
          <w:bCs/>
          <w:sz w:val="24"/>
          <w:szCs w:val="24"/>
        </w:rPr>
      </w:pPr>
      <w:r w:rsidRPr="001325A6">
        <w:rPr>
          <w:rFonts w:ascii="Times New Roman" w:hAnsi="Times New Roman" w:cs="Times New Roman"/>
          <w:b/>
          <w:bCs/>
          <w:sz w:val="24"/>
          <w:szCs w:val="24"/>
        </w:rPr>
        <w:t xml:space="preserve">Β.Η διάσταση απόψεων στο ενωτικό ζήτημα </w:t>
      </w:r>
      <w:r>
        <w:rPr>
          <w:rFonts w:ascii="Times New Roman" w:hAnsi="Times New Roman" w:cs="Times New Roman"/>
          <w:b/>
          <w:bCs/>
          <w:sz w:val="24"/>
          <w:szCs w:val="24"/>
        </w:rPr>
        <w:t>( από το σχολικό βιβλίο )</w:t>
      </w:r>
    </w:p>
    <w:p w:rsidR="00580EFD" w:rsidRDefault="00580EFD" w:rsidP="00580EFD">
      <w:pPr>
        <w:pStyle w:val="a6"/>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Άποψη Γεωργίου :: </w:t>
      </w:r>
      <w:r w:rsidRPr="001325A6">
        <w:rPr>
          <w:rFonts w:ascii="Times New Roman" w:hAnsi="Times New Roman" w:cs="Times New Roman"/>
          <w:sz w:val="24"/>
          <w:szCs w:val="24"/>
        </w:rPr>
        <w:t>Η λύση θα έρθει με συνεχείς παραστάσεις και διαβήματα διαμαρτυρίας προς τις Μεγάλες Δυνάμεις</w:t>
      </w:r>
      <w:r>
        <w:rPr>
          <w:rFonts w:ascii="Times New Roman" w:hAnsi="Times New Roman" w:cs="Times New Roman"/>
          <w:b/>
          <w:bCs/>
          <w:sz w:val="24"/>
          <w:szCs w:val="24"/>
        </w:rPr>
        <w:t xml:space="preserve"> </w:t>
      </w:r>
    </w:p>
    <w:p w:rsidR="00580EFD" w:rsidRDefault="00580EFD" w:rsidP="00580EFD">
      <w:pPr>
        <w:pStyle w:val="a6"/>
        <w:numPr>
          <w:ilvl w:val="0"/>
          <w:numId w:val="7"/>
        </w:numPr>
        <w:rPr>
          <w:rFonts w:ascii="Times New Roman" w:hAnsi="Times New Roman" w:cs="Times New Roman"/>
          <w:sz w:val="24"/>
          <w:szCs w:val="24"/>
        </w:rPr>
      </w:pPr>
      <w:r w:rsidRPr="001325A6">
        <w:rPr>
          <w:rFonts w:ascii="Times New Roman" w:hAnsi="Times New Roman" w:cs="Times New Roman"/>
          <w:b/>
          <w:bCs/>
          <w:sz w:val="24"/>
          <w:szCs w:val="24"/>
        </w:rPr>
        <w:t xml:space="preserve">Άποψη Βενιζέλου : </w:t>
      </w:r>
      <w:r w:rsidRPr="001325A6">
        <w:rPr>
          <w:rFonts w:ascii="Times New Roman" w:hAnsi="Times New Roman" w:cs="Times New Roman"/>
          <w:sz w:val="24"/>
          <w:szCs w:val="24"/>
        </w:rPr>
        <w:t>Η λύση θα έρθει σταδιακά με βαθμιαίες κατακτήσεις όπως η απομάκρυνση των ξένων στρατευμάτων και την αντικ</w:t>
      </w:r>
      <w:r>
        <w:rPr>
          <w:rFonts w:ascii="Times New Roman" w:hAnsi="Times New Roman" w:cs="Times New Roman"/>
          <w:sz w:val="24"/>
          <w:szCs w:val="24"/>
        </w:rPr>
        <w:t>α</w:t>
      </w:r>
      <w:r w:rsidRPr="001325A6">
        <w:rPr>
          <w:rFonts w:ascii="Times New Roman" w:hAnsi="Times New Roman" w:cs="Times New Roman"/>
          <w:sz w:val="24"/>
          <w:szCs w:val="24"/>
        </w:rPr>
        <w:t xml:space="preserve">τάστασή τους από κρητική πολιτοφυλακή με Έλληνες αξιωματικούς </w:t>
      </w:r>
    </w:p>
    <w:p w:rsidR="00580EFD" w:rsidRPr="00580EFD" w:rsidRDefault="00580EFD" w:rsidP="00580EFD">
      <w:pPr>
        <w:pStyle w:val="a6"/>
        <w:numPr>
          <w:ilvl w:val="0"/>
          <w:numId w:val="7"/>
        </w:numPr>
        <w:rPr>
          <w:rFonts w:ascii="Times New Roman" w:hAnsi="Times New Roman" w:cs="Times New Roman"/>
          <w:sz w:val="24"/>
          <w:szCs w:val="24"/>
        </w:rPr>
      </w:pPr>
      <w:r w:rsidRPr="00D84386">
        <w:rPr>
          <w:rFonts w:ascii="Times New Roman" w:hAnsi="Times New Roman" w:cs="Times New Roman"/>
          <w:sz w:val="24"/>
          <w:szCs w:val="24"/>
        </w:rPr>
        <w:t xml:space="preserve">Ο Βενιζέλος είχε καταστήσει σαφές ότι δεν αναγνωρίζει στον Πρίγκιπα να διαχειρίζεται προσωπικώς το εθνικό ζήτημα της Κρήτης </w:t>
      </w:r>
    </w:p>
    <w:p w:rsidR="00580EFD" w:rsidRDefault="00580EFD" w:rsidP="00580EFD">
      <w:pPr>
        <w:rPr>
          <w:rFonts w:ascii="Times New Roman" w:hAnsi="Times New Roman" w:cs="Times New Roman"/>
          <w:b/>
          <w:bCs/>
          <w:sz w:val="24"/>
          <w:szCs w:val="24"/>
        </w:rPr>
      </w:pPr>
    </w:p>
    <w:p w:rsidR="00580EFD" w:rsidRDefault="00580EFD" w:rsidP="00580EFD">
      <w:pPr>
        <w:rPr>
          <w:rFonts w:ascii="Times New Roman" w:hAnsi="Times New Roman" w:cs="Times New Roman"/>
          <w:b/>
          <w:bCs/>
          <w:sz w:val="24"/>
          <w:szCs w:val="24"/>
        </w:rPr>
      </w:pPr>
      <w:r>
        <w:rPr>
          <w:rFonts w:ascii="Times New Roman" w:hAnsi="Times New Roman" w:cs="Times New Roman"/>
          <w:b/>
          <w:bCs/>
          <w:sz w:val="24"/>
          <w:szCs w:val="24"/>
        </w:rPr>
        <w:t xml:space="preserve">Από το κείμενο Γ </w:t>
      </w:r>
    </w:p>
    <w:p w:rsidR="00580EFD" w:rsidRDefault="00580EFD" w:rsidP="00580EFD">
      <w:pPr>
        <w:pStyle w:val="a6"/>
        <w:numPr>
          <w:ilvl w:val="0"/>
          <w:numId w:val="8"/>
        </w:numPr>
        <w:rPr>
          <w:rFonts w:ascii="Times New Roman" w:hAnsi="Times New Roman" w:cs="Times New Roman"/>
          <w:sz w:val="24"/>
          <w:szCs w:val="24"/>
        </w:rPr>
      </w:pPr>
      <w:r w:rsidRPr="00D84386">
        <w:rPr>
          <w:rFonts w:ascii="Times New Roman" w:hAnsi="Times New Roman" w:cs="Times New Roman"/>
          <w:sz w:val="24"/>
          <w:szCs w:val="24"/>
        </w:rPr>
        <w:t xml:space="preserve">βασική αιτία σύγκρουσης του Βενιζέλου ήταν η ανησυχία του για την τύχη (ένωση ) της Κρήτης ,την οποία όξυνε η άρνηση του Πρίγκιπα να πληροφορεί τους συμβούλους του για το περιεχόμενο των διαπραγματεύσεων </w:t>
      </w:r>
      <w:r>
        <w:rPr>
          <w:rFonts w:ascii="Times New Roman" w:hAnsi="Times New Roman" w:cs="Times New Roman"/>
          <w:sz w:val="24"/>
          <w:szCs w:val="24"/>
        </w:rPr>
        <w:t>.Αυτό όξυνε το κλίμα δυσπιστίας μεταξύ τους .</w:t>
      </w:r>
    </w:p>
    <w:p w:rsidR="00580EFD" w:rsidRDefault="00580EFD" w:rsidP="00580EFD">
      <w:pPr>
        <w:rPr>
          <w:rFonts w:ascii="Times New Roman" w:hAnsi="Times New Roman" w:cs="Times New Roman"/>
          <w:sz w:val="24"/>
          <w:szCs w:val="24"/>
        </w:rPr>
      </w:pPr>
    </w:p>
    <w:p w:rsidR="00580EFD" w:rsidRDefault="00580EFD" w:rsidP="006136FD">
      <w:pPr>
        <w:rPr>
          <w:rFonts w:ascii="Times New Roman" w:hAnsi="Times New Roman" w:cs="Times New Roman"/>
          <w:sz w:val="24"/>
          <w:szCs w:val="24"/>
        </w:rPr>
      </w:pPr>
      <w:r w:rsidRPr="00D84386">
        <w:rPr>
          <w:rFonts w:ascii="Times New Roman" w:hAnsi="Times New Roman" w:cs="Times New Roman"/>
          <w:b/>
          <w:bCs/>
          <w:sz w:val="24"/>
          <w:szCs w:val="24"/>
        </w:rPr>
        <w:t>Επίλογος</w:t>
      </w:r>
      <w:r>
        <w:rPr>
          <w:rFonts w:ascii="Times New Roman" w:hAnsi="Times New Roman" w:cs="Times New Roman"/>
          <w:sz w:val="24"/>
          <w:szCs w:val="24"/>
        </w:rPr>
        <w:t xml:space="preserve"> ( βασισμένος στο βιβλίο) Αυτή η δυσπιστία πήρε τον χαρακτήρα προσωπικής αντιπαράθεσης .Κακοί σύμβουλοι του Γεωργίου διοχέτευαν χαλκευμένα και συκοφαντικά κείμενα στις αθηναϊκές εφημερίδες εναντίον του Βενιζέλου γεγονός που δημιούργησε βαρύ κλίμα διχασμού, πλήττοντας το ανεπανόρθωτα το θετικό κλίμα των πρώτων χρόνων. </w:t>
      </w:r>
    </w:p>
    <w:p w:rsidR="001F0DC4" w:rsidRDefault="001F0DC4" w:rsidP="006136FD">
      <w:pPr>
        <w:rPr>
          <w:rFonts w:ascii="Times New Roman" w:hAnsi="Times New Roman" w:cs="Times New Roman"/>
          <w:sz w:val="24"/>
          <w:szCs w:val="24"/>
        </w:rPr>
      </w:pPr>
    </w:p>
    <w:p w:rsidR="00580EFD" w:rsidRPr="00580EFD" w:rsidRDefault="00580EFD" w:rsidP="006136FD">
      <w:pPr>
        <w:rPr>
          <w:rFonts w:ascii="Times New Roman" w:hAnsi="Times New Roman" w:cs="Times New Roman"/>
          <w:b/>
          <w:sz w:val="24"/>
          <w:szCs w:val="24"/>
        </w:rPr>
      </w:pPr>
      <w:r w:rsidRPr="00580EFD">
        <w:rPr>
          <w:rFonts w:ascii="Times New Roman" w:hAnsi="Times New Roman" w:cs="Times New Roman"/>
          <w:b/>
          <w:sz w:val="24"/>
          <w:szCs w:val="24"/>
        </w:rPr>
        <w:t>ΘΕΜΑ Δ</w:t>
      </w:r>
      <w:r>
        <w:rPr>
          <w:rFonts w:ascii="Times New Roman" w:hAnsi="Times New Roman" w:cs="Times New Roman"/>
          <w:b/>
          <w:sz w:val="24"/>
          <w:szCs w:val="24"/>
        </w:rPr>
        <w:t>1</w:t>
      </w:r>
    </w:p>
    <w:p w:rsidR="005A14F9" w:rsidRDefault="00794A3E" w:rsidP="006136FD">
      <w:pPr>
        <w:rPr>
          <w:rFonts w:ascii="Times New Roman" w:hAnsi="Times New Roman" w:cs="Times New Roman"/>
          <w:sz w:val="24"/>
          <w:szCs w:val="24"/>
        </w:rPr>
      </w:pPr>
      <w:r>
        <w:rPr>
          <w:rFonts w:ascii="Times New Roman" w:hAnsi="Times New Roman" w:cs="Times New Roman"/>
          <w:sz w:val="24"/>
          <w:szCs w:val="24"/>
        </w:rPr>
        <w:t xml:space="preserve">α) </w:t>
      </w:r>
    </w:p>
    <w:p w:rsidR="001F0DC4" w:rsidRPr="001F0DC4" w:rsidRDefault="001F0DC4" w:rsidP="006136FD">
      <w:pPr>
        <w:rPr>
          <w:rFonts w:ascii="Times New Roman" w:hAnsi="Times New Roman" w:cs="Times New Roman"/>
          <w:sz w:val="24"/>
          <w:szCs w:val="24"/>
        </w:rPr>
      </w:pPr>
      <w:r>
        <w:rPr>
          <w:rFonts w:ascii="Times New Roman" w:hAnsi="Times New Roman" w:cs="Times New Roman"/>
          <w:sz w:val="24"/>
          <w:szCs w:val="24"/>
        </w:rPr>
        <w:t>ΣΤΟΙΧΕΙΑ ΒΙΒΛΙΟΥ</w:t>
      </w:r>
      <w:r w:rsidRPr="001F0DC4">
        <w:rPr>
          <w:rFonts w:ascii="Times New Roman" w:hAnsi="Times New Roman" w:cs="Times New Roman"/>
          <w:sz w:val="24"/>
          <w:szCs w:val="24"/>
        </w:rPr>
        <w:t>:</w:t>
      </w:r>
      <w:r w:rsidR="00ED043D">
        <w:rPr>
          <w:rFonts w:ascii="Times New Roman" w:hAnsi="Times New Roman" w:cs="Times New Roman"/>
          <w:sz w:val="24"/>
          <w:szCs w:val="24"/>
        </w:rPr>
        <w:t xml:space="preserve"> ενότητα</w:t>
      </w:r>
      <w:r w:rsidR="00ED043D" w:rsidRPr="00ED043D">
        <w:rPr>
          <w:rFonts w:ascii="Times New Roman" w:hAnsi="Times New Roman" w:cs="Times New Roman"/>
          <w:sz w:val="24"/>
          <w:szCs w:val="24"/>
        </w:rPr>
        <w:t xml:space="preserve">: </w:t>
      </w:r>
      <w:r w:rsidR="00ED043D">
        <w:rPr>
          <w:rFonts w:ascii="Times New Roman" w:hAnsi="Times New Roman" w:cs="Times New Roman"/>
          <w:sz w:val="24"/>
          <w:szCs w:val="24"/>
        </w:rPr>
        <w:t xml:space="preserve"> Τα Δημόσια έργα, σελ.31-32, </w:t>
      </w:r>
      <w:r w:rsidR="009438A1">
        <w:rPr>
          <w:rFonts w:ascii="Times New Roman" w:hAnsi="Times New Roman" w:cs="Times New Roman"/>
          <w:sz w:val="24"/>
          <w:szCs w:val="24"/>
        </w:rPr>
        <w:t>«Το 1830…δρόμων)».</w:t>
      </w:r>
    </w:p>
    <w:p w:rsidR="001F0DC4" w:rsidRDefault="00794A3E" w:rsidP="005D1F6D">
      <w:pPr>
        <w:spacing w:after="0" w:line="240" w:lineRule="auto"/>
        <w:rPr>
          <w:rFonts w:ascii="Times New Roman" w:hAnsi="Times New Roman" w:cs="Times New Roman"/>
          <w:sz w:val="24"/>
          <w:szCs w:val="24"/>
        </w:rPr>
      </w:pPr>
      <w:r>
        <w:rPr>
          <w:rFonts w:ascii="Times New Roman" w:hAnsi="Times New Roman" w:cs="Times New Roman"/>
          <w:sz w:val="24"/>
          <w:szCs w:val="24"/>
        </w:rPr>
        <w:t>ΣΤΟΙΧΕΙΑ ΚΕΙΜΕΝΟΥ Α</w:t>
      </w:r>
      <w:r w:rsidR="001F0DC4" w:rsidRPr="001F0DC4">
        <w:rPr>
          <w:rFonts w:ascii="Times New Roman" w:hAnsi="Times New Roman" w:cs="Times New Roman"/>
          <w:sz w:val="24"/>
          <w:szCs w:val="24"/>
        </w:rPr>
        <w:t>:</w:t>
      </w:r>
    </w:p>
    <w:p w:rsidR="005D1F6D" w:rsidRDefault="005D1F6D" w:rsidP="005D1F6D">
      <w:pPr>
        <w:pStyle w:val="a6"/>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Το 1830 υπήρχαν μόνο 13 χιλιόμετρα οδικού δικτύου.</w:t>
      </w:r>
    </w:p>
    <w:p w:rsidR="005D1F6D" w:rsidRDefault="005D1F6D" w:rsidP="005D1F6D">
      <w:pPr>
        <w:pStyle w:val="a6"/>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Έως το τέλος της βασιλείας του </w:t>
      </w:r>
      <w:proofErr w:type="spellStart"/>
      <w:r>
        <w:rPr>
          <w:rFonts w:ascii="Times New Roman" w:hAnsi="Times New Roman" w:cs="Times New Roman"/>
          <w:sz w:val="24"/>
          <w:szCs w:val="24"/>
        </w:rPr>
        <w:t>Όθωνα</w:t>
      </w:r>
      <w:proofErr w:type="spellEnd"/>
      <w:r>
        <w:rPr>
          <w:rFonts w:ascii="Times New Roman" w:hAnsi="Times New Roman" w:cs="Times New Roman"/>
          <w:sz w:val="24"/>
          <w:szCs w:val="24"/>
        </w:rPr>
        <w:t>, το 1862, το οδικό  δίκτυο φτάνει τα 242.</w:t>
      </w:r>
    </w:p>
    <w:p w:rsidR="00E1756F" w:rsidRDefault="00E1756F" w:rsidP="005D1F6D">
      <w:pPr>
        <w:pStyle w:val="a6"/>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Μέχρι το 1872 είχαν κατασκευαστεί 502 χιλιόμετρα.</w:t>
      </w:r>
    </w:p>
    <w:p w:rsidR="005A14F9" w:rsidRDefault="005A14F9" w:rsidP="006A1F6B">
      <w:pPr>
        <w:spacing w:after="0" w:line="240" w:lineRule="auto"/>
        <w:rPr>
          <w:rFonts w:ascii="Times New Roman" w:hAnsi="Times New Roman" w:cs="Times New Roman"/>
          <w:sz w:val="24"/>
          <w:szCs w:val="24"/>
        </w:rPr>
      </w:pPr>
    </w:p>
    <w:p w:rsidR="006A1F6B" w:rsidRDefault="006A1F6B" w:rsidP="006A1F6B">
      <w:pPr>
        <w:spacing w:after="0" w:line="240" w:lineRule="auto"/>
        <w:rPr>
          <w:rFonts w:ascii="Times New Roman" w:hAnsi="Times New Roman" w:cs="Times New Roman"/>
          <w:sz w:val="24"/>
          <w:szCs w:val="24"/>
        </w:rPr>
      </w:pPr>
      <w:r>
        <w:rPr>
          <w:rFonts w:ascii="Times New Roman" w:hAnsi="Times New Roman" w:cs="Times New Roman"/>
          <w:sz w:val="24"/>
          <w:szCs w:val="24"/>
        </w:rPr>
        <w:t>ΣΤΟΙΧΕΊΑ ΚΕΙΜΈΝΟΥ Γ</w:t>
      </w:r>
      <w:r>
        <w:rPr>
          <w:rFonts w:ascii="Times New Roman" w:hAnsi="Times New Roman" w:cs="Times New Roman"/>
          <w:sz w:val="24"/>
          <w:szCs w:val="24"/>
          <w:lang w:val="en-US"/>
        </w:rPr>
        <w:t>:</w:t>
      </w:r>
    </w:p>
    <w:p w:rsidR="006A1F6B" w:rsidRPr="006A1F6B" w:rsidRDefault="006A1F6B" w:rsidP="006A1F6B">
      <w:pPr>
        <w:pStyle w:val="a6"/>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Οι ελληνικοί δρόμοι αρχικά είχαν περιορισμένο οικονομικό ρόλο.</w:t>
      </w:r>
    </w:p>
    <w:p w:rsidR="005D1F6D" w:rsidRDefault="005D1F6D" w:rsidP="006136FD">
      <w:pPr>
        <w:rPr>
          <w:rFonts w:ascii="Times New Roman" w:hAnsi="Times New Roman" w:cs="Times New Roman"/>
          <w:sz w:val="24"/>
          <w:szCs w:val="24"/>
        </w:rPr>
      </w:pPr>
    </w:p>
    <w:p w:rsidR="001F0DC4" w:rsidRDefault="001F0DC4" w:rsidP="006136FD">
      <w:pPr>
        <w:rPr>
          <w:rFonts w:ascii="Times New Roman" w:hAnsi="Times New Roman" w:cs="Times New Roman"/>
          <w:sz w:val="24"/>
          <w:szCs w:val="24"/>
        </w:rPr>
      </w:pPr>
    </w:p>
    <w:p w:rsidR="00580EFD" w:rsidRDefault="00580EFD" w:rsidP="00580EFD">
      <w:pPr>
        <w:rPr>
          <w:rFonts w:ascii="Times New Roman" w:hAnsi="Times New Roman" w:cs="Times New Roman"/>
        </w:rPr>
      </w:pPr>
      <w:r>
        <w:rPr>
          <w:rFonts w:ascii="Times New Roman" w:hAnsi="Times New Roman" w:cs="Times New Roman"/>
        </w:rPr>
        <w:t>β)</w:t>
      </w:r>
    </w:p>
    <w:p w:rsidR="00580EFD" w:rsidRDefault="00580EFD" w:rsidP="00580EFD">
      <w:pPr>
        <w:rPr>
          <w:rFonts w:ascii="Times New Roman" w:hAnsi="Times New Roman" w:cs="Times New Roman"/>
        </w:rPr>
      </w:pPr>
      <w:r>
        <w:rPr>
          <w:rFonts w:ascii="Times New Roman" w:hAnsi="Times New Roman" w:cs="Times New Roman"/>
        </w:rPr>
        <w:t>Από το σχολικό βιβλίο αξιοποιούνται τα εξής αποσπάσματα:</w:t>
      </w:r>
    </w:p>
    <w:p w:rsidR="00580EFD" w:rsidRDefault="00580EFD" w:rsidP="00580EFD">
      <w:pPr>
        <w:rPr>
          <w:rFonts w:ascii="Times New Roman" w:hAnsi="Times New Roman" w:cs="Times New Roman"/>
        </w:rPr>
      </w:pPr>
      <w:r>
        <w:rPr>
          <w:rFonts w:ascii="Times New Roman" w:hAnsi="Times New Roman" w:cs="Times New Roman"/>
        </w:rPr>
        <w:t>Σελ.32 «Η πύκνωση του οδικού δικτύου…κατασκευή του οδικού δικτύου».</w:t>
      </w:r>
    </w:p>
    <w:p w:rsidR="00580EFD" w:rsidRDefault="00580EFD" w:rsidP="00580EFD">
      <w:pPr>
        <w:rPr>
          <w:rFonts w:ascii="Times New Roman" w:hAnsi="Times New Roman" w:cs="Times New Roman"/>
        </w:rPr>
      </w:pPr>
      <w:r>
        <w:rPr>
          <w:rFonts w:ascii="Times New Roman" w:hAnsi="Times New Roman" w:cs="Times New Roman"/>
        </w:rPr>
        <w:t xml:space="preserve">Σελ.80 «Το </w:t>
      </w:r>
      <w:proofErr w:type="spellStart"/>
      <w:r>
        <w:rPr>
          <w:rFonts w:ascii="Times New Roman" w:hAnsi="Times New Roman" w:cs="Times New Roman"/>
        </w:rPr>
        <w:t>τρικουπικό</w:t>
      </w:r>
      <w:proofErr w:type="spellEnd"/>
      <w:r>
        <w:rPr>
          <w:rFonts w:ascii="Times New Roman" w:hAnsi="Times New Roman" w:cs="Times New Roman"/>
        </w:rPr>
        <w:t xml:space="preserve"> κόμμα…προέβλεπε μεταξύ άλλων και την ανάπτυξη της οικονομίας…δικτύου της χώρας».</w:t>
      </w:r>
    </w:p>
    <w:p w:rsidR="00580EFD" w:rsidRDefault="00580EFD" w:rsidP="00580EFD">
      <w:pPr>
        <w:rPr>
          <w:rFonts w:ascii="Times New Roman" w:hAnsi="Times New Roman" w:cs="Times New Roman"/>
        </w:rPr>
      </w:pPr>
      <w:r>
        <w:rPr>
          <w:rFonts w:ascii="Times New Roman" w:hAnsi="Times New Roman" w:cs="Times New Roman"/>
        </w:rPr>
        <w:t xml:space="preserve">Από τα </w:t>
      </w:r>
      <w:proofErr w:type="spellStart"/>
      <w:r>
        <w:rPr>
          <w:rFonts w:ascii="Times New Roman" w:hAnsi="Times New Roman" w:cs="Times New Roman"/>
        </w:rPr>
        <w:t>παραθέματα,οι</w:t>
      </w:r>
      <w:proofErr w:type="spellEnd"/>
      <w:r>
        <w:rPr>
          <w:rFonts w:ascii="Times New Roman" w:hAnsi="Times New Roman" w:cs="Times New Roman"/>
        </w:rPr>
        <w:t xml:space="preserve"> μαθητές οφείλουν να σχολιάσουν τα εξής στοιχεία:</w:t>
      </w:r>
    </w:p>
    <w:p w:rsidR="00580EFD" w:rsidRDefault="00580EFD" w:rsidP="00580EFD">
      <w:pPr>
        <w:rPr>
          <w:rFonts w:ascii="Times New Roman" w:hAnsi="Times New Roman" w:cs="Times New Roman"/>
        </w:rPr>
      </w:pPr>
      <w:r>
        <w:rPr>
          <w:rFonts w:ascii="Times New Roman" w:hAnsi="Times New Roman" w:cs="Times New Roman"/>
        </w:rPr>
        <w:t>Από τον Πίνακα Κείμενο Α την εξέλιξη του οδικού δικτύου από το 1882 έως 1912.</w:t>
      </w:r>
    </w:p>
    <w:p w:rsidR="00580EFD" w:rsidRDefault="00580EFD" w:rsidP="00580EFD">
      <w:pPr>
        <w:rPr>
          <w:rFonts w:ascii="Times New Roman" w:hAnsi="Times New Roman" w:cs="Times New Roman"/>
        </w:rPr>
      </w:pPr>
      <w:proofErr w:type="spellStart"/>
      <w:r>
        <w:rPr>
          <w:rFonts w:ascii="Times New Roman" w:hAnsi="Times New Roman" w:cs="Times New Roman"/>
        </w:rPr>
        <w:t>Επίσης,από</w:t>
      </w:r>
      <w:proofErr w:type="spellEnd"/>
      <w:r>
        <w:rPr>
          <w:rFonts w:ascii="Times New Roman" w:hAnsi="Times New Roman" w:cs="Times New Roman"/>
        </w:rPr>
        <w:t xml:space="preserve"> το κείμενο </w:t>
      </w:r>
      <w:proofErr w:type="spellStart"/>
      <w:r>
        <w:rPr>
          <w:rFonts w:ascii="Times New Roman" w:hAnsi="Times New Roman" w:cs="Times New Roman"/>
        </w:rPr>
        <w:t>Β,θα</w:t>
      </w:r>
      <w:proofErr w:type="spellEnd"/>
      <w:r>
        <w:rPr>
          <w:rFonts w:ascii="Times New Roman" w:hAnsi="Times New Roman" w:cs="Times New Roman"/>
        </w:rPr>
        <w:t xml:space="preserve"> μπορούσαν να αξιοποιηθούν τα στοιχεία των εξής αποσπασμάτων :</w:t>
      </w:r>
    </w:p>
    <w:p w:rsidR="00580EFD" w:rsidRDefault="00580EFD" w:rsidP="00580EFD">
      <w:pPr>
        <w:rPr>
          <w:rFonts w:ascii="Times New Roman" w:hAnsi="Times New Roman" w:cs="Times New Roman"/>
        </w:rPr>
      </w:pPr>
      <w:r>
        <w:rPr>
          <w:rFonts w:ascii="Times New Roman" w:hAnsi="Times New Roman" w:cs="Times New Roman"/>
        </w:rPr>
        <w:t>«Μεγάλη προτεραιότητα…συγκοινωνίας», «Το κόστος….παραγωγικών δυνάμεων»</w:t>
      </w:r>
    </w:p>
    <w:p w:rsidR="00580EFD" w:rsidRDefault="00580EFD" w:rsidP="00580EFD">
      <w:pPr>
        <w:rPr>
          <w:rFonts w:ascii="Times New Roman" w:hAnsi="Times New Roman" w:cs="Times New Roman"/>
        </w:rPr>
      </w:pPr>
      <w:proofErr w:type="spellStart"/>
      <w:r>
        <w:rPr>
          <w:rFonts w:ascii="Times New Roman" w:hAnsi="Times New Roman" w:cs="Times New Roman"/>
        </w:rPr>
        <w:t>Τέλος,από</w:t>
      </w:r>
      <w:proofErr w:type="spellEnd"/>
      <w:r>
        <w:rPr>
          <w:rFonts w:ascii="Times New Roman" w:hAnsi="Times New Roman" w:cs="Times New Roman"/>
        </w:rPr>
        <w:t xml:space="preserve"> το κείμενο Γ θα μπορούσαν να αξιοποιηθούν τα εξής χωρία:</w:t>
      </w:r>
    </w:p>
    <w:p w:rsidR="00580EFD" w:rsidRDefault="00580EFD" w:rsidP="00580EFD">
      <w:pPr>
        <w:rPr>
          <w:rFonts w:ascii="Times New Roman" w:hAnsi="Times New Roman" w:cs="Times New Roman"/>
        </w:rPr>
      </w:pPr>
      <w:r>
        <w:rPr>
          <w:rFonts w:ascii="Times New Roman" w:hAnsi="Times New Roman" w:cs="Times New Roman"/>
        </w:rPr>
        <w:t>«…η υλοποίηση του δικτύου…συγκοινωνιών».</w:t>
      </w:r>
    </w:p>
    <w:p w:rsidR="00580EFD" w:rsidRDefault="00580EFD" w:rsidP="00580EFD">
      <w:pPr>
        <w:rPr>
          <w:rFonts w:ascii="Times New Roman" w:hAnsi="Times New Roman" w:cs="Times New Roman"/>
        </w:rPr>
      </w:pPr>
    </w:p>
    <w:p w:rsidR="00580EFD" w:rsidRDefault="00580EFD" w:rsidP="00580EFD">
      <w:pPr>
        <w:rPr>
          <w:rFonts w:ascii="Times New Roman" w:hAnsi="Times New Roman" w:cs="Times New Roman"/>
        </w:rPr>
      </w:pPr>
      <w:r>
        <w:rPr>
          <w:rFonts w:ascii="Times New Roman" w:hAnsi="Times New Roman" w:cs="Times New Roman"/>
        </w:rPr>
        <w:t>γ)</w:t>
      </w:r>
    </w:p>
    <w:p w:rsidR="00580EFD" w:rsidRDefault="00580EFD" w:rsidP="00580EFD">
      <w:pPr>
        <w:rPr>
          <w:rFonts w:ascii="Times New Roman" w:hAnsi="Times New Roman" w:cs="Times New Roman"/>
        </w:rPr>
      </w:pPr>
      <w:r>
        <w:rPr>
          <w:rFonts w:ascii="Times New Roman" w:hAnsi="Times New Roman" w:cs="Times New Roman"/>
        </w:rPr>
        <w:t xml:space="preserve">Σχολικό </w:t>
      </w:r>
      <w:proofErr w:type="spellStart"/>
      <w:r>
        <w:rPr>
          <w:rFonts w:ascii="Times New Roman" w:hAnsi="Times New Roman" w:cs="Times New Roman"/>
        </w:rPr>
        <w:t>Βιβλίο:Σελ</w:t>
      </w:r>
      <w:proofErr w:type="spellEnd"/>
      <w:r>
        <w:rPr>
          <w:rFonts w:ascii="Times New Roman" w:hAnsi="Times New Roman" w:cs="Times New Roman"/>
        </w:rPr>
        <w:t xml:space="preserve"> 32 «Στους ανασταλτικούς παράγοντες….τμήμα της χώρας»</w:t>
      </w:r>
    </w:p>
    <w:p w:rsidR="00580EFD" w:rsidRPr="001F0DC4" w:rsidRDefault="00580EFD" w:rsidP="006136FD">
      <w:pPr>
        <w:rPr>
          <w:rFonts w:ascii="Times New Roman" w:hAnsi="Times New Roman" w:cs="Times New Roman"/>
          <w:sz w:val="24"/>
          <w:szCs w:val="24"/>
        </w:rPr>
      </w:pPr>
    </w:p>
    <w:p w:rsidR="00987879" w:rsidRDefault="00C8744C" w:rsidP="00C8744C">
      <w:pPr>
        <w:tabs>
          <w:tab w:val="left" w:pos="1335"/>
        </w:tabs>
      </w:pPr>
      <w:r>
        <w:tab/>
      </w:r>
    </w:p>
    <w:p w:rsidR="000371E9" w:rsidRDefault="000371E9"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r w:rsidR="00A63416">
        <w:rPr>
          <w:rFonts w:ascii="Times New Roman" w:hAnsi="Times New Roman" w:cs="Times New Roman"/>
          <w:sz w:val="24"/>
        </w:rPr>
        <w:t xml:space="preserve"> Σπύρος</w:t>
      </w:r>
      <w:r w:rsidR="00580EFD">
        <w:rPr>
          <w:rFonts w:ascii="Times New Roman" w:hAnsi="Times New Roman" w:cs="Times New Roman"/>
          <w:sz w:val="24"/>
        </w:rPr>
        <w:t xml:space="preserve"> Φερεντίνος,</w:t>
      </w:r>
      <w:r w:rsidR="00A63416">
        <w:rPr>
          <w:rFonts w:ascii="Times New Roman" w:hAnsi="Times New Roman" w:cs="Times New Roman"/>
          <w:sz w:val="24"/>
        </w:rPr>
        <w:t xml:space="preserve"> </w:t>
      </w:r>
      <w:r w:rsidR="00580EFD">
        <w:rPr>
          <w:rFonts w:ascii="Times New Roman" w:hAnsi="Times New Roman" w:cs="Times New Roman"/>
          <w:sz w:val="24"/>
        </w:rPr>
        <w:t xml:space="preserve">Μάνος Παπαδημητρίου, Έλενα Δημοπούλου, </w:t>
      </w:r>
      <w:bookmarkStart w:id="0" w:name="_GoBack"/>
      <w:bookmarkEnd w:id="0"/>
      <w:r w:rsidR="00580EFD">
        <w:rPr>
          <w:rFonts w:ascii="Times New Roman" w:hAnsi="Times New Roman" w:cs="Times New Roman"/>
          <w:sz w:val="24"/>
        </w:rPr>
        <w:t>Σπύρος Θεοχάρης, Βασίλης Μάνος</w:t>
      </w:r>
    </w:p>
    <w:sectPr w:rsidR="00C7573D" w:rsidRPr="00C7573D" w:rsidSect="00FF488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EE1" w:rsidRDefault="00A80EE1" w:rsidP="006136FD">
      <w:pPr>
        <w:spacing w:after="0" w:line="240" w:lineRule="auto"/>
      </w:pPr>
      <w:r>
        <w:separator/>
      </w:r>
    </w:p>
  </w:endnote>
  <w:endnote w:type="continuationSeparator" w:id="0">
    <w:p w:rsidR="00A80EE1" w:rsidRDefault="00A80EE1"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EE1" w:rsidRDefault="00A80EE1" w:rsidP="006136FD">
      <w:pPr>
        <w:spacing w:after="0" w:line="240" w:lineRule="auto"/>
      </w:pPr>
      <w:r>
        <w:separator/>
      </w:r>
    </w:p>
  </w:footnote>
  <w:footnote w:type="continuationSeparator" w:id="0">
    <w:p w:rsidR="00A80EE1" w:rsidRDefault="00A80EE1"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A80EE1">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A80EE1">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A80EE1">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4637"/>
    <w:multiLevelType w:val="hybridMultilevel"/>
    <w:tmpl w:val="F9224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882864"/>
    <w:multiLevelType w:val="hybridMultilevel"/>
    <w:tmpl w:val="9CDA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B1FC9"/>
    <w:multiLevelType w:val="hybridMultilevel"/>
    <w:tmpl w:val="32CE5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A41334"/>
    <w:multiLevelType w:val="hybridMultilevel"/>
    <w:tmpl w:val="EB8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F0C1B"/>
    <w:multiLevelType w:val="hybridMultilevel"/>
    <w:tmpl w:val="12466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F02477"/>
    <w:multiLevelType w:val="hybridMultilevel"/>
    <w:tmpl w:val="1F2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02AF9"/>
    <w:multiLevelType w:val="hybridMultilevel"/>
    <w:tmpl w:val="9E20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80734"/>
    <w:multiLevelType w:val="hybridMultilevel"/>
    <w:tmpl w:val="154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D"/>
    <w:rsid w:val="000371E9"/>
    <w:rsid w:val="00100E87"/>
    <w:rsid w:val="00190103"/>
    <w:rsid w:val="001A044E"/>
    <w:rsid w:val="001F0DC4"/>
    <w:rsid w:val="00241A46"/>
    <w:rsid w:val="002A1FB8"/>
    <w:rsid w:val="002F4109"/>
    <w:rsid w:val="0033411B"/>
    <w:rsid w:val="00370F65"/>
    <w:rsid w:val="00386799"/>
    <w:rsid w:val="003D2DF6"/>
    <w:rsid w:val="00580EFD"/>
    <w:rsid w:val="005A14F9"/>
    <w:rsid w:val="005A6FE5"/>
    <w:rsid w:val="005D1F6D"/>
    <w:rsid w:val="006136FD"/>
    <w:rsid w:val="00630C8E"/>
    <w:rsid w:val="006A1F6B"/>
    <w:rsid w:val="006E3EC2"/>
    <w:rsid w:val="006F252F"/>
    <w:rsid w:val="0071722F"/>
    <w:rsid w:val="007411A5"/>
    <w:rsid w:val="00794A3E"/>
    <w:rsid w:val="00834ED8"/>
    <w:rsid w:val="009438A1"/>
    <w:rsid w:val="00987879"/>
    <w:rsid w:val="009C2E64"/>
    <w:rsid w:val="009F39CE"/>
    <w:rsid w:val="00A63416"/>
    <w:rsid w:val="00A80EE1"/>
    <w:rsid w:val="00B112F6"/>
    <w:rsid w:val="00B33662"/>
    <w:rsid w:val="00BA5950"/>
    <w:rsid w:val="00C7573D"/>
    <w:rsid w:val="00C8744C"/>
    <w:rsid w:val="00D53D15"/>
    <w:rsid w:val="00D97A88"/>
    <w:rsid w:val="00DA0897"/>
    <w:rsid w:val="00E1756F"/>
    <w:rsid w:val="00ED043D"/>
    <w:rsid w:val="00F00289"/>
    <w:rsid w:val="00F36F6F"/>
    <w:rsid w:val="00F40D1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1FFBAD0"/>
  <w15:docId w15:val="{1F1C34DB-5358-47C2-8973-2772513A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5D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CA4A-AC4D-4BCB-8472-AB154408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1217</Words>
  <Characters>6573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4</cp:revision>
  <cp:lastPrinted>2014-11-27T16:49:00Z</cp:lastPrinted>
  <dcterms:created xsi:type="dcterms:W3CDTF">2019-06-12T08:34:00Z</dcterms:created>
  <dcterms:modified xsi:type="dcterms:W3CDTF">2019-06-12T09:05:00Z</dcterms:modified>
</cp:coreProperties>
</file>