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BAE" w:rsidRDefault="00B32BAE" w:rsidP="00B95C8A">
      <w:pPr>
        <w:jc w:val="both"/>
        <w:rPr>
          <w:rFonts w:ascii="Times New Roman" w:hAnsi="Times New Roman" w:cs="Times New Roman"/>
          <w:sz w:val="24"/>
          <w:szCs w:val="24"/>
        </w:rPr>
      </w:pPr>
    </w:p>
    <w:p w:rsidR="00B32BAE" w:rsidRDefault="00B32BAE" w:rsidP="00B95C8A">
      <w:pPr>
        <w:jc w:val="both"/>
        <w:rPr>
          <w:rFonts w:ascii="Times New Roman" w:hAnsi="Times New Roman" w:cs="Times New Roman"/>
          <w:sz w:val="24"/>
          <w:szCs w:val="24"/>
        </w:rPr>
      </w:pPr>
    </w:p>
    <w:p w:rsidR="00B32BAE" w:rsidRDefault="00B32BAE" w:rsidP="00B95C8A">
      <w:pPr>
        <w:jc w:val="both"/>
        <w:rPr>
          <w:rFonts w:ascii="Times New Roman" w:hAnsi="Times New Roman" w:cs="Times New Roman"/>
          <w:sz w:val="24"/>
          <w:szCs w:val="24"/>
        </w:rPr>
      </w:pPr>
    </w:p>
    <w:p w:rsidR="00B32BAE" w:rsidRDefault="00B32BAE" w:rsidP="00B95C8A">
      <w:pPr>
        <w:jc w:val="both"/>
        <w:rPr>
          <w:rFonts w:ascii="Times New Roman" w:hAnsi="Times New Roman" w:cs="Times New Roman"/>
          <w:sz w:val="24"/>
          <w:szCs w:val="24"/>
        </w:rPr>
      </w:pPr>
      <w:r>
        <w:rPr>
          <w:rFonts w:ascii="Times New Roman" w:hAnsi="Times New Roman" w:cs="Times New Roman"/>
          <w:sz w:val="24"/>
          <w:szCs w:val="24"/>
        </w:rPr>
        <w:t>ΜΑΘΗΜΑ</w:t>
      </w:r>
      <w:r w:rsidRPr="00370F6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z w:val="24"/>
          <w:szCs w:val="24"/>
        </w:rPr>
        <w:t>ΒΙΟΛΟΓΙΑ ΠΡΟΣΑΝΑΤΟΛΙΣΜΟΥ</w:t>
      </w:r>
    </w:p>
    <w:p w:rsidR="00B32BAE" w:rsidRDefault="00B32BAE" w:rsidP="00B95C8A">
      <w:pPr>
        <w:jc w:val="both"/>
        <w:rPr>
          <w:rFonts w:ascii="Times New Roman" w:hAnsi="Times New Roman" w:cs="Times New Roman"/>
          <w:sz w:val="24"/>
          <w:szCs w:val="24"/>
        </w:rPr>
      </w:pPr>
      <w:r>
        <w:rPr>
          <w:rFonts w:ascii="Times New Roman" w:hAnsi="Times New Roman" w:cs="Times New Roman"/>
          <w:sz w:val="24"/>
          <w:szCs w:val="24"/>
        </w:rPr>
        <w:t>ΘΕΜΑ Α</w:t>
      </w:r>
    </w:p>
    <w:p w:rsidR="00B32BAE" w:rsidRPr="00E74AB6" w:rsidRDefault="00B32BAE" w:rsidP="00B95C8A">
      <w:pPr>
        <w:jc w:val="both"/>
        <w:rPr>
          <w:rFonts w:ascii="Times New Roman" w:hAnsi="Times New Roman" w:cs="Times New Roman"/>
          <w:sz w:val="24"/>
          <w:szCs w:val="24"/>
        </w:rPr>
      </w:pPr>
      <w:r>
        <w:rPr>
          <w:rFonts w:ascii="Times New Roman" w:hAnsi="Times New Roman" w:cs="Times New Roman"/>
          <w:sz w:val="24"/>
          <w:szCs w:val="24"/>
        </w:rPr>
        <w:t xml:space="preserve">Α1. </w:t>
      </w:r>
      <w:r w:rsidR="00E74AB6" w:rsidRPr="00E74AB6">
        <w:rPr>
          <w:rFonts w:ascii="Times New Roman" w:hAnsi="Times New Roman" w:cs="Times New Roman"/>
          <w:sz w:val="24"/>
          <w:szCs w:val="24"/>
        </w:rPr>
        <w:t xml:space="preserve"> </w:t>
      </w:r>
      <w:r w:rsidR="00E74AB6">
        <w:rPr>
          <w:rFonts w:ascii="Times New Roman" w:hAnsi="Times New Roman" w:cs="Times New Roman"/>
          <w:sz w:val="24"/>
          <w:szCs w:val="24"/>
          <w:lang w:val="en-GB"/>
        </w:rPr>
        <w:t>A</w:t>
      </w:r>
    </w:p>
    <w:p w:rsidR="00B32BAE" w:rsidRPr="00E74AB6" w:rsidRDefault="00B32BAE" w:rsidP="00B95C8A">
      <w:pPr>
        <w:jc w:val="both"/>
        <w:rPr>
          <w:rFonts w:ascii="Times New Roman" w:hAnsi="Times New Roman" w:cs="Times New Roman"/>
          <w:sz w:val="24"/>
          <w:szCs w:val="24"/>
        </w:rPr>
      </w:pPr>
      <w:r>
        <w:rPr>
          <w:rFonts w:ascii="Times New Roman" w:hAnsi="Times New Roman" w:cs="Times New Roman"/>
          <w:sz w:val="24"/>
          <w:szCs w:val="24"/>
        </w:rPr>
        <w:t xml:space="preserve">Α2. </w:t>
      </w:r>
      <w:r w:rsidR="00E74AB6" w:rsidRPr="00E74AB6">
        <w:rPr>
          <w:rFonts w:ascii="Times New Roman" w:hAnsi="Times New Roman" w:cs="Times New Roman"/>
          <w:sz w:val="24"/>
          <w:szCs w:val="24"/>
        </w:rPr>
        <w:t xml:space="preserve"> </w:t>
      </w:r>
      <w:r w:rsidR="00E74AB6">
        <w:rPr>
          <w:rFonts w:ascii="Times New Roman" w:hAnsi="Times New Roman" w:cs="Times New Roman"/>
          <w:sz w:val="24"/>
          <w:szCs w:val="24"/>
          <w:lang w:val="en-GB"/>
        </w:rPr>
        <w:t>B</w:t>
      </w:r>
    </w:p>
    <w:p w:rsidR="00B32BAE" w:rsidRPr="00E74AB6" w:rsidRDefault="00B32BAE" w:rsidP="00B95C8A">
      <w:pPr>
        <w:jc w:val="both"/>
        <w:rPr>
          <w:rFonts w:ascii="Times New Roman" w:hAnsi="Times New Roman" w:cs="Times New Roman"/>
          <w:sz w:val="24"/>
          <w:szCs w:val="24"/>
        </w:rPr>
      </w:pPr>
      <w:r>
        <w:rPr>
          <w:rFonts w:ascii="Times New Roman" w:hAnsi="Times New Roman" w:cs="Times New Roman"/>
          <w:sz w:val="24"/>
          <w:szCs w:val="24"/>
        </w:rPr>
        <w:t>Α3.</w:t>
      </w:r>
      <w:r w:rsidR="00E74AB6" w:rsidRPr="00E74AB6">
        <w:rPr>
          <w:rFonts w:ascii="Times New Roman" w:hAnsi="Times New Roman" w:cs="Times New Roman"/>
          <w:sz w:val="24"/>
          <w:szCs w:val="24"/>
        </w:rPr>
        <w:t xml:space="preserve"> </w:t>
      </w:r>
      <w:r w:rsidR="00E74AB6">
        <w:rPr>
          <w:rFonts w:ascii="Times New Roman" w:hAnsi="Times New Roman" w:cs="Times New Roman"/>
          <w:sz w:val="24"/>
          <w:szCs w:val="24"/>
        </w:rPr>
        <w:t xml:space="preserve"> Γ</w:t>
      </w:r>
    </w:p>
    <w:p w:rsidR="00B32BAE" w:rsidRDefault="00B32BAE" w:rsidP="00B95C8A">
      <w:pPr>
        <w:jc w:val="both"/>
        <w:rPr>
          <w:rFonts w:ascii="Times New Roman" w:hAnsi="Times New Roman" w:cs="Times New Roman"/>
          <w:sz w:val="24"/>
          <w:szCs w:val="24"/>
        </w:rPr>
      </w:pPr>
      <w:r>
        <w:rPr>
          <w:rFonts w:ascii="Times New Roman" w:hAnsi="Times New Roman" w:cs="Times New Roman"/>
          <w:sz w:val="24"/>
          <w:szCs w:val="24"/>
        </w:rPr>
        <w:t>Α4.</w:t>
      </w:r>
      <w:r w:rsidR="00E74AB6">
        <w:rPr>
          <w:rFonts w:ascii="Times New Roman" w:hAnsi="Times New Roman" w:cs="Times New Roman"/>
          <w:sz w:val="24"/>
          <w:szCs w:val="24"/>
        </w:rPr>
        <w:t xml:space="preserve">  Γ</w:t>
      </w:r>
    </w:p>
    <w:p w:rsidR="00B32BAE" w:rsidRDefault="00B32BAE" w:rsidP="00B95C8A">
      <w:pPr>
        <w:jc w:val="both"/>
        <w:rPr>
          <w:rFonts w:ascii="Times New Roman" w:hAnsi="Times New Roman" w:cs="Times New Roman"/>
          <w:sz w:val="24"/>
          <w:szCs w:val="24"/>
        </w:rPr>
      </w:pPr>
      <w:r>
        <w:rPr>
          <w:rFonts w:ascii="Times New Roman" w:hAnsi="Times New Roman" w:cs="Times New Roman"/>
          <w:sz w:val="24"/>
          <w:szCs w:val="24"/>
        </w:rPr>
        <w:t>Α5.</w:t>
      </w:r>
      <w:r w:rsidR="00E74AB6">
        <w:rPr>
          <w:rFonts w:ascii="Times New Roman" w:hAnsi="Times New Roman" w:cs="Times New Roman"/>
          <w:sz w:val="24"/>
          <w:szCs w:val="24"/>
        </w:rPr>
        <w:t xml:space="preserve"> Β</w:t>
      </w:r>
    </w:p>
    <w:p w:rsidR="00AF31A0" w:rsidRDefault="00AF31A0" w:rsidP="00B95C8A">
      <w:pPr>
        <w:jc w:val="both"/>
        <w:rPr>
          <w:rFonts w:ascii="Times New Roman" w:hAnsi="Times New Roman" w:cs="Times New Roman"/>
          <w:sz w:val="24"/>
          <w:szCs w:val="24"/>
        </w:rPr>
      </w:pPr>
    </w:p>
    <w:p w:rsidR="00B32BAE" w:rsidRDefault="00B32BAE" w:rsidP="00B95C8A">
      <w:pPr>
        <w:jc w:val="both"/>
        <w:rPr>
          <w:rFonts w:ascii="Times New Roman" w:hAnsi="Times New Roman" w:cs="Times New Roman"/>
          <w:sz w:val="24"/>
          <w:szCs w:val="24"/>
        </w:rPr>
      </w:pPr>
      <w:r>
        <w:rPr>
          <w:rFonts w:ascii="Times New Roman" w:hAnsi="Times New Roman" w:cs="Times New Roman"/>
          <w:sz w:val="24"/>
          <w:szCs w:val="24"/>
        </w:rPr>
        <w:t>ΘΕΜΑ Β</w:t>
      </w:r>
    </w:p>
    <w:p w:rsidR="00B32BAE" w:rsidRDefault="00E74AB6" w:rsidP="00B95C8A">
      <w:pPr>
        <w:jc w:val="both"/>
        <w:rPr>
          <w:rFonts w:ascii="Times New Roman" w:hAnsi="Times New Roman" w:cs="Times New Roman"/>
          <w:sz w:val="24"/>
          <w:szCs w:val="24"/>
        </w:rPr>
      </w:pPr>
      <w:r>
        <w:rPr>
          <w:rFonts w:ascii="Times New Roman" w:hAnsi="Times New Roman" w:cs="Times New Roman"/>
          <w:sz w:val="24"/>
          <w:szCs w:val="24"/>
        </w:rPr>
        <w:t xml:space="preserve">Β1. </w:t>
      </w:r>
    </w:p>
    <w:p w:rsidR="00E74AB6" w:rsidRDefault="00E74AB6" w:rsidP="00B95C8A">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ζ</w:t>
      </w:r>
    </w:p>
    <w:p w:rsidR="00E74AB6" w:rsidRDefault="00E74AB6" w:rsidP="00B95C8A">
      <w:pPr>
        <w:pStyle w:val="a5"/>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στ</w:t>
      </w:r>
      <w:proofErr w:type="spellEnd"/>
    </w:p>
    <w:p w:rsidR="00E74AB6" w:rsidRDefault="00E74AB6" w:rsidP="00B95C8A">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α</w:t>
      </w:r>
    </w:p>
    <w:p w:rsidR="00E74AB6" w:rsidRDefault="00E74AB6" w:rsidP="00B95C8A">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ε</w:t>
      </w:r>
    </w:p>
    <w:p w:rsidR="00E74AB6" w:rsidRDefault="00E74AB6" w:rsidP="00B95C8A">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β</w:t>
      </w:r>
    </w:p>
    <w:p w:rsidR="00E74AB6" w:rsidRDefault="00E74AB6" w:rsidP="00B95C8A">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δ</w:t>
      </w:r>
    </w:p>
    <w:p w:rsidR="00BD4EDA" w:rsidRDefault="00BD4EDA" w:rsidP="00BD4EDA">
      <w:pPr>
        <w:pStyle w:val="a5"/>
        <w:jc w:val="both"/>
        <w:rPr>
          <w:rFonts w:ascii="Times New Roman" w:hAnsi="Times New Roman" w:cs="Times New Roman"/>
          <w:sz w:val="24"/>
          <w:szCs w:val="24"/>
        </w:rPr>
      </w:pPr>
    </w:p>
    <w:p w:rsidR="00AF31A0" w:rsidRDefault="00AF31A0" w:rsidP="00BD4EDA">
      <w:pPr>
        <w:pStyle w:val="a5"/>
        <w:jc w:val="both"/>
        <w:rPr>
          <w:rFonts w:ascii="Times New Roman" w:hAnsi="Times New Roman" w:cs="Times New Roman"/>
          <w:sz w:val="24"/>
          <w:szCs w:val="24"/>
        </w:rPr>
      </w:pPr>
    </w:p>
    <w:p w:rsidR="00E74AB6" w:rsidRDefault="00E74AB6" w:rsidP="00B95C8A">
      <w:pPr>
        <w:pStyle w:val="a5"/>
        <w:ind w:left="0"/>
        <w:jc w:val="both"/>
        <w:rPr>
          <w:rFonts w:ascii="Times New Roman" w:hAnsi="Times New Roman" w:cs="Times New Roman"/>
          <w:sz w:val="24"/>
          <w:szCs w:val="24"/>
        </w:rPr>
      </w:pPr>
      <w:r w:rsidRPr="00365FED">
        <w:rPr>
          <w:rFonts w:ascii="Times New Roman" w:hAnsi="Times New Roman" w:cs="Times New Roman"/>
          <w:b/>
          <w:sz w:val="24"/>
          <w:szCs w:val="24"/>
        </w:rPr>
        <w:t>Β2</w:t>
      </w:r>
      <w:r>
        <w:rPr>
          <w:rFonts w:ascii="Times New Roman" w:hAnsi="Times New Roman" w:cs="Times New Roman"/>
          <w:sz w:val="24"/>
          <w:szCs w:val="24"/>
        </w:rPr>
        <w:t xml:space="preserve">. </w:t>
      </w:r>
      <w:r w:rsidR="00B95C8A">
        <w:rPr>
          <w:rFonts w:ascii="Times New Roman" w:hAnsi="Times New Roman" w:cs="Times New Roman"/>
          <w:sz w:val="24"/>
          <w:szCs w:val="24"/>
        </w:rPr>
        <w:t xml:space="preserve"> Η σύνθεση </w:t>
      </w:r>
      <w:r w:rsidR="00B95C8A">
        <w:rPr>
          <w:rFonts w:ascii="Times New Roman" w:hAnsi="Times New Roman" w:cs="Times New Roman"/>
          <w:sz w:val="24"/>
          <w:szCs w:val="24"/>
          <w:lang w:val="en-GB"/>
        </w:rPr>
        <w:t>DNA</w:t>
      </w:r>
      <w:r w:rsidR="00B95C8A">
        <w:rPr>
          <w:rFonts w:ascii="Times New Roman" w:hAnsi="Times New Roman" w:cs="Times New Roman"/>
          <w:sz w:val="24"/>
          <w:szCs w:val="24"/>
        </w:rPr>
        <w:t xml:space="preserve"> με τη δράση της </w:t>
      </w:r>
      <w:r w:rsidR="00B95C8A">
        <w:rPr>
          <w:rFonts w:ascii="Times New Roman" w:hAnsi="Times New Roman" w:cs="Times New Roman"/>
          <w:sz w:val="24"/>
          <w:szCs w:val="24"/>
          <w:lang w:val="en-GB"/>
        </w:rPr>
        <w:t>DNA</w:t>
      </w:r>
      <w:r w:rsidR="00B95C8A">
        <w:rPr>
          <w:rFonts w:ascii="Times New Roman" w:hAnsi="Times New Roman" w:cs="Times New Roman"/>
          <w:sz w:val="24"/>
          <w:szCs w:val="24"/>
        </w:rPr>
        <w:t xml:space="preserve"> </w:t>
      </w:r>
      <w:proofErr w:type="spellStart"/>
      <w:r w:rsidR="00B95C8A">
        <w:rPr>
          <w:rFonts w:ascii="Times New Roman" w:hAnsi="Times New Roman" w:cs="Times New Roman"/>
          <w:sz w:val="24"/>
          <w:szCs w:val="24"/>
        </w:rPr>
        <w:t>πολυμεράσης</w:t>
      </w:r>
      <w:proofErr w:type="spellEnd"/>
      <w:r w:rsidR="00B95C8A">
        <w:rPr>
          <w:rFonts w:ascii="Times New Roman" w:hAnsi="Times New Roman" w:cs="Times New Roman"/>
          <w:sz w:val="24"/>
          <w:szCs w:val="24"/>
        </w:rPr>
        <w:t xml:space="preserve"> προϋποθέτει ύπαρξη πρωταρχικού τμήματος και εφαρμογή του κανόνα της συμπληρωματικότητας (δεδομένης της παρουσίας του ενζύμου και όλων των ειδών των </w:t>
      </w:r>
      <w:proofErr w:type="spellStart"/>
      <w:r w:rsidR="00B95C8A">
        <w:rPr>
          <w:rFonts w:ascii="Times New Roman" w:hAnsi="Times New Roman" w:cs="Times New Roman"/>
          <w:sz w:val="24"/>
          <w:szCs w:val="24"/>
        </w:rPr>
        <w:t>δεοξυριβονουκλεοτιδιών</w:t>
      </w:r>
      <w:proofErr w:type="spellEnd"/>
      <w:r w:rsidR="00B95C8A">
        <w:rPr>
          <w:rFonts w:ascii="Times New Roman" w:hAnsi="Times New Roman" w:cs="Times New Roman"/>
          <w:sz w:val="24"/>
          <w:szCs w:val="24"/>
        </w:rPr>
        <w:t>).</w:t>
      </w:r>
    </w:p>
    <w:p w:rsidR="00B95C8A" w:rsidRDefault="00B95C8A" w:rsidP="00B95C8A">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Σελ. 34 </w:t>
      </w:r>
      <w:proofErr w:type="spellStart"/>
      <w:r>
        <w:rPr>
          <w:rFonts w:ascii="Times New Roman" w:hAnsi="Times New Roman" w:cs="Times New Roman"/>
          <w:sz w:val="24"/>
          <w:szCs w:val="24"/>
        </w:rPr>
        <w:t>Σχολ</w:t>
      </w:r>
      <w:proofErr w:type="spellEnd"/>
      <w:r>
        <w:rPr>
          <w:rFonts w:ascii="Times New Roman" w:hAnsi="Times New Roman" w:cs="Times New Roman"/>
          <w:sz w:val="24"/>
          <w:szCs w:val="24"/>
        </w:rPr>
        <w:t xml:space="preserve">. Βιβλίου: «Οι </w:t>
      </w:r>
      <w:r>
        <w:rPr>
          <w:rFonts w:ascii="Times New Roman" w:hAnsi="Times New Roman" w:cs="Times New Roman"/>
          <w:sz w:val="24"/>
          <w:szCs w:val="24"/>
          <w:lang w:val="en-GB"/>
        </w:rPr>
        <w:t>DNA</w:t>
      </w:r>
      <w:r w:rsidRPr="00B95C8A">
        <w:rPr>
          <w:rFonts w:ascii="Times New Roman" w:hAnsi="Times New Roman" w:cs="Times New Roman"/>
          <w:sz w:val="24"/>
          <w:szCs w:val="24"/>
        </w:rPr>
        <w:t xml:space="preserve"> </w:t>
      </w:r>
      <w:proofErr w:type="spellStart"/>
      <w:r>
        <w:rPr>
          <w:rFonts w:ascii="Times New Roman" w:hAnsi="Times New Roman" w:cs="Times New Roman"/>
          <w:sz w:val="24"/>
          <w:szCs w:val="24"/>
        </w:rPr>
        <w:t>πολυμεράσες</w:t>
      </w:r>
      <w:proofErr w:type="spellEnd"/>
      <w:r>
        <w:rPr>
          <w:rFonts w:ascii="Times New Roman" w:hAnsi="Times New Roman" w:cs="Times New Roman"/>
          <w:sz w:val="24"/>
          <w:szCs w:val="24"/>
        </w:rPr>
        <w:t xml:space="preserve"> λειτουργούν μόνο.......κάθε αναπτυσσόμενης αλυσίδας.»</w:t>
      </w:r>
    </w:p>
    <w:p w:rsidR="00B95C8A" w:rsidRDefault="00B95C8A" w:rsidP="00B95C8A">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Με βάση τα παραπάνω, στο μόριο Α γίνεται σύνθεση </w:t>
      </w:r>
      <w:r>
        <w:rPr>
          <w:rFonts w:ascii="Times New Roman" w:hAnsi="Times New Roman" w:cs="Times New Roman"/>
          <w:sz w:val="24"/>
          <w:szCs w:val="24"/>
          <w:lang w:val="en-GB"/>
        </w:rPr>
        <w:t>DNA</w:t>
      </w:r>
      <w:r>
        <w:rPr>
          <w:rFonts w:ascii="Times New Roman" w:hAnsi="Times New Roman" w:cs="Times New Roman"/>
          <w:sz w:val="24"/>
          <w:szCs w:val="24"/>
        </w:rPr>
        <w:t xml:space="preserve"> δεδομένου ότι </w:t>
      </w:r>
      <w:r w:rsidR="006E7048">
        <w:rPr>
          <w:rFonts w:ascii="Times New Roman" w:hAnsi="Times New Roman" w:cs="Times New Roman"/>
          <w:sz w:val="24"/>
          <w:szCs w:val="24"/>
        </w:rPr>
        <w:t xml:space="preserve">υπάρχει ήδη ένα τμήμα </w:t>
      </w:r>
      <w:r w:rsidR="006E7048">
        <w:rPr>
          <w:rFonts w:ascii="Times New Roman" w:hAnsi="Times New Roman" w:cs="Times New Roman"/>
          <w:sz w:val="24"/>
          <w:szCs w:val="24"/>
          <w:lang w:val="en-GB"/>
        </w:rPr>
        <w:t>DNA</w:t>
      </w:r>
      <w:r w:rsidR="006E7048">
        <w:rPr>
          <w:rFonts w:ascii="Times New Roman" w:hAnsi="Times New Roman" w:cs="Times New Roman"/>
          <w:sz w:val="24"/>
          <w:szCs w:val="24"/>
        </w:rPr>
        <w:t xml:space="preserve"> που έχει συντεθεί, οπότε και θα λειτουργήσει ως «</w:t>
      </w:r>
      <w:proofErr w:type="spellStart"/>
      <w:r w:rsidR="006E7048">
        <w:rPr>
          <w:rFonts w:ascii="Times New Roman" w:hAnsi="Times New Roman" w:cs="Times New Roman"/>
          <w:sz w:val="24"/>
          <w:szCs w:val="24"/>
        </w:rPr>
        <w:t>εκκινητής</w:t>
      </w:r>
      <w:proofErr w:type="spellEnd"/>
      <w:r w:rsidR="006E7048">
        <w:rPr>
          <w:rFonts w:ascii="Times New Roman" w:hAnsi="Times New Roman" w:cs="Times New Roman"/>
          <w:sz w:val="24"/>
          <w:szCs w:val="24"/>
        </w:rPr>
        <w:t xml:space="preserve">» για τη σύνθεση της συμπληρωματικής αλυσίδας. </w:t>
      </w:r>
    </w:p>
    <w:p w:rsidR="006E7048" w:rsidRDefault="006E7048" w:rsidP="00B95C8A">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Στο μόριο Β είναι αδύνατη η σύνθεση </w:t>
      </w:r>
      <w:r>
        <w:rPr>
          <w:rFonts w:ascii="Times New Roman" w:hAnsi="Times New Roman" w:cs="Times New Roman"/>
          <w:sz w:val="24"/>
          <w:szCs w:val="24"/>
          <w:lang w:val="en-GB"/>
        </w:rPr>
        <w:t>DNA</w:t>
      </w:r>
      <w:r>
        <w:rPr>
          <w:rFonts w:ascii="Times New Roman" w:hAnsi="Times New Roman" w:cs="Times New Roman"/>
          <w:sz w:val="24"/>
          <w:szCs w:val="24"/>
        </w:rPr>
        <w:t xml:space="preserve"> αλυσίδας καθώς δεν υπάρχει </w:t>
      </w:r>
      <w:proofErr w:type="spellStart"/>
      <w:r>
        <w:rPr>
          <w:rFonts w:ascii="Times New Roman" w:hAnsi="Times New Roman" w:cs="Times New Roman"/>
          <w:sz w:val="24"/>
          <w:szCs w:val="24"/>
        </w:rPr>
        <w:t>εκκινητής</w:t>
      </w:r>
      <w:proofErr w:type="spellEnd"/>
      <w:r>
        <w:rPr>
          <w:rFonts w:ascii="Times New Roman" w:hAnsi="Times New Roman" w:cs="Times New Roman"/>
          <w:sz w:val="24"/>
          <w:szCs w:val="24"/>
        </w:rPr>
        <w:t>.</w:t>
      </w:r>
    </w:p>
    <w:p w:rsidR="006E7048" w:rsidRDefault="006E7048" w:rsidP="00B95C8A">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Στο μόριο Γ η </w:t>
      </w:r>
      <w:r>
        <w:rPr>
          <w:rFonts w:ascii="Times New Roman" w:hAnsi="Times New Roman" w:cs="Times New Roman"/>
          <w:sz w:val="24"/>
          <w:szCs w:val="24"/>
          <w:lang w:val="en-GB"/>
        </w:rPr>
        <w:t>DNA</w:t>
      </w:r>
      <w:r>
        <w:rPr>
          <w:rFonts w:ascii="Times New Roman" w:hAnsi="Times New Roman" w:cs="Times New Roman"/>
          <w:sz w:val="24"/>
          <w:szCs w:val="24"/>
        </w:rPr>
        <w:t xml:space="preserve"> </w:t>
      </w:r>
      <w:proofErr w:type="spellStart"/>
      <w:r>
        <w:rPr>
          <w:rFonts w:ascii="Times New Roman" w:hAnsi="Times New Roman" w:cs="Times New Roman"/>
          <w:sz w:val="24"/>
          <w:szCs w:val="24"/>
        </w:rPr>
        <w:t>πολυμεράση</w:t>
      </w:r>
      <w:proofErr w:type="spellEnd"/>
      <w:r>
        <w:rPr>
          <w:rFonts w:ascii="Times New Roman" w:hAnsi="Times New Roman" w:cs="Times New Roman"/>
          <w:sz w:val="24"/>
          <w:szCs w:val="24"/>
        </w:rPr>
        <w:t xml:space="preserve"> δεν μπορεί να προσθέσει </w:t>
      </w:r>
      <w:proofErr w:type="spellStart"/>
      <w:r>
        <w:rPr>
          <w:rFonts w:ascii="Times New Roman" w:hAnsi="Times New Roman" w:cs="Times New Roman"/>
          <w:sz w:val="24"/>
          <w:szCs w:val="24"/>
        </w:rPr>
        <w:t>δεοξυριβονουκλεοτίδια</w:t>
      </w:r>
      <w:proofErr w:type="spellEnd"/>
      <w:r>
        <w:rPr>
          <w:rFonts w:ascii="Times New Roman" w:hAnsi="Times New Roman" w:cs="Times New Roman"/>
          <w:sz w:val="24"/>
          <w:szCs w:val="24"/>
        </w:rPr>
        <w:t xml:space="preserve"> στο 3’ ελεύθερο άκρο καμιάς από τις δύο αλυσίδες διότι δεν υπάρχει δυνατότητα συμπληρωματικότητας. Επιπλέον, δεδομένου του τρόπου δράσης της, δεν τοποθετεί </w:t>
      </w:r>
      <w:proofErr w:type="spellStart"/>
      <w:r>
        <w:rPr>
          <w:rFonts w:ascii="Times New Roman" w:hAnsi="Times New Roman" w:cs="Times New Roman"/>
          <w:sz w:val="24"/>
          <w:szCs w:val="24"/>
        </w:rPr>
        <w:t>νουκκλεοτίδια</w:t>
      </w:r>
      <w:proofErr w:type="spellEnd"/>
      <w:r>
        <w:rPr>
          <w:rFonts w:ascii="Times New Roman" w:hAnsi="Times New Roman" w:cs="Times New Roman"/>
          <w:sz w:val="24"/>
          <w:szCs w:val="24"/>
        </w:rPr>
        <w:t xml:space="preserve"> σε ελεύθερο 5’ άκρο.</w:t>
      </w:r>
    </w:p>
    <w:p w:rsidR="006E7048" w:rsidRDefault="006E7048" w:rsidP="00B95C8A">
      <w:pPr>
        <w:pStyle w:val="a5"/>
        <w:ind w:left="0"/>
        <w:jc w:val="both"/>
        <w:rPr>
          <w:rFonts w:ascii="Times New Roman" w:hAnsi="Times New Roman" w:cs="Times New Roman"/>
          <w:sz w:val="24"/>
          <w:szCs w:val="24"/>
        </w:rPr>
      </w:pPr>
    </w:p>
    <w:p w:rsidR="006E7048" w:rsidRDefault="006E7048" w:rsidP="00B95C8A">
      <w:pPr>
        <w:pStyle w:val="a5"/>
        <w:ind w:left="0"/>
        <w:jc w:val="both"/>
        <w:rPr>
          <w:rFonts w:ascii="Times New Roman" w:hAnsi="Times New Roman" w:cs="Times New Roman"/>
          <w:sz w:val="24"/>
          <w:szCs w:val="24"/>
        </w:rPr>
      </w:pPr>
      <w:r w:rsidRPr="00365FED">
        <w:rPr>
          <w:rFonts w:ascii="Times New Roman" w:hAnsi="Times New Roman" w:cs="Times New Roman"/>
          <w:b/>
          <w:sz w:val="24"/>
          <w:szCs w:val="24"/>
        </w:rPr>
        <w:t>Β3</w:t>
      </w:r>
      <w:r>
        <w:rPr>
          <w:rFonts w:ascii="Times New Roman" w:hAnsi="Times New Roman" w:cs="Times New Roman"/>
          <w:sz w:val="24"/>
          <w:szCs w:val="24"/>
        </w:rPr>
        <w:t>. α. Το φύλο του ατόμου είναι θηλυκό, δεδομένης της απουσίας του Υ φυλετικού χρωμοσώματος.</w:t>
      </w:r>
    </w:p>
    <w:p w:rsidR="006E7048" w:rsidRDefault="006E7048" w:rsidP="00B95C8A">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β. Το άτομο φέρει </w:t>
      </w:r>
      <w:proofErr w:type="spellStart"/>
      <w:r>
        <w:rPr>
          <w:rFonts w:ascii="Times New Roman" w:hAnsi="Times New Roman" w:cs="Times New Roman"/>
          <w:sz w:val="24"/>
          <w:szCs w:val="24"/>
        </w:rPr>
        <w:t>μονοσωμία</w:t>
      </w:r>
      <w:proofErr w:type="spellEnd"/>
      <w:r>
        <w:rPr>
          <w:rFonts w:ascii="Times New Roman" w:hAnsi="Times New Roman" w:cs="Times New Roman"/>
          <w:sz w:val="24"/>
          <w:szCs w:val="24"/>
        </w:rPr>
        <w:t xml:space="preserve"> του φυλετικού ζεύγο</w:t>
      </w:r>
      <w:r w:rsidR="00EA58F7">
        <w:rPr>
          <w:rFonts w:ascii="Times New Roman" w:hAnsi="Times New Roman" w:cs="Times New Roman"/>
          <w:sz w:val="24"/>
          <w:szCs w:val="24"/>
        </w:rPr>
        <w:t xml:space="preserve">υς, δηλαδή πάσχει από σύνδρομο </w:t>
      </w:r>
      <w:r w:rsidR="00EA58F7">
        <w:rPr>
          <w:rFonts w:ascii="Times New Roman" w:hAnsi="Times New Roman" w:cs="Times New Roman"/>
          <w:sz w:val="24"/>
          <w:szCs w:val="24"/>
          <w:lang w:val="en-GB"/>
        </w:rPr>
        <w:t>Turner</w:t>
      </w:r>
      <w:r w:rsidR="00EA58F7">
        <w:rPr>
          <w:rFonts w:ascii="Times New Roman" w:hAnsi="Times New Roman" w:cs="Times New Roman"/>
          <w:sz w:val="24"/>
          <w:szCs w:val="24"/>
        </w:rPr>
        <w:t>.</w:t>
      </w:r>
    </w:p>
    <w:p w:rsidR="00EA58F7" w:rsidRDefault="008965C0" w:rsidP="00B95C8A">
      <w:pPr>
        <w:pStyle w:val="a5"/>
        <w:ind w:left="0"/>
        <w:jc w:val="both"/>
        <w:rPr>
          <w:rFonts w:ascii="Times New Roman" w:hAnsi="Times New Roman" w:cs="Times New Roman"/>
          <w:sz w:val="24"/>
          <w:szCs w:val="24"/>
        </w:rPr>
      </w:pPr>
      <w:r>
        <w:rPr>
          <w:rFonts w:ascii="Times New Roman" w:hAnsi="Times New Roman" w:cs="Times New Roman"/>
          <w:sz w:val="24"/>
          <w:szCs w:val="24"/>
        </w:rPr>
        <w:t>γ</w:t>
      </w:r>
      <w:r w:rsidR="00EA58F7">
        <w:rPr>
          <w:rFonts w:ascii="Times New Roman" w:hAnsi="Times New Roman" w:cs="Times New Roman"/>
          <w:sz w:val="24"/>
          <w:szCs w:val="24"/>
        </w:rPr>
        <w:t xml:space="preserve">. Σελ. 101 </w:t>
      </w:r>
      <w:proofErr w:type="spellStart"/>
      <w:r w:rsidR="00EA58F7">
        <w:rPr>
          <w:rFonts w:ascii="Times New Roman" w:hAnsi="Times New Roman" w:cs="Times New Roman"/>
          <w:sz w:val="24"/>
          <w:szCs w:val="24"/>
        </w:rPr>
        <w:t>Σχολ</w:t>
      </w:r>
      <w:proofErr w:type="spellEnd"/>
      <w:r w:rsidR="00EA58F7">
        <w:rPr>
          <w:rFonts w:ascii="Times New Roman" w:hAnsi="Times New Roman" w:cs="Times New Roman"/>
          <w:sz w:val="24"/>
          <w:szCs w:val="24"/>
        </w:rPr>
        <w:t>. Βιβλίου</w:t>
      </w:r>
      <w:bookmarkStart w:id="0" w:name="_Hlk11756492"/>
      <w:r w:rsidR="00EA58F7">
        <w:rPr>
          <w:rFonts w:ascii="Times New Roman" w:hAnsi="Times New Roman" w:cs="Times New Roman"/>
          <w:sz w:val="24"/>
          <w:szCs w:val="24"/>
        </w:rPr>
        <w:t>: «Τα άτομα που πάσχουν από το σύνδρομο Τ</w:t>
      </w:r>
      <w:proofErr w:type="spellStart"/>
      <w:r w:rsidR="00EA58F7">
        <w:rPr>
          <w:rFonts w:ascii="Times New Roman" w:hAnsi="Times New Roman" w:cs="Times New Roman"/>
          <w:sz w:val="24"/>
          <w:szCs w:val="24"/>
          <w:lang w:val="en-GB"/>
        </w:rPr>
        <w:t>urner</w:t>
      </w:r>
      <w:proofErr w:type="spellEnd"/>
      <w:r w:rsidR="00EA58F7">
        <w:rPr>
          <w:rFonts w:ascii="Times New Roman" w:hAnsi="Times New Roman" w:cs="Times New Roman"/>
          <w:sz w:val="24"/>
          <w:szCs w:val="24"/>
        </w:rPr>
        <w:t xml:space="preserve"> ..... είναι στείρα.»</w:t>
      </w:r>
      <w:bookmarkEnd w:id="0"/>
    </w:p>
    <w:p w:rsidR="008965C0" w:rsidRDefault="008965C0" w:rsidP="00B95C8A">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δ. Από </w:t>
      </w:r>
      <w:proofErr w:type="spellStart"/>
      <w:r>
        <w:rPr>
          <w:rFonts w:ascii="Times New Roman" w:hAnsi="Times New Roman" w:cs="Times New Roman"/>
          <w:sz w:val="24"/>
          <w:szCs w:val="24"/>
        </w:rPr>
        <w:t>σελ</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Σχολ</w:t>
      </w:r>
      <w:proofErr w:type="spellEnd"/>
      <w:r>
        <w:rPr>
          <w:rFonts w:ascii="Times New Roman" w:hAnsi="Times New Roman" w:cs="Times New Roman"/>
          <w:sz w:val="24"/>
          <w:szCs w:val="24"/>
        </w:rPr>
        <w:t xml:space="preserve">. Βιβλίου: Ο </w:t>
      </w:r>
      <w:proofErr w:type="spellStart"/>
      <w:r>
        <w:rPr>
          <w:rFonts w:ascii="Times New Roman" w:hAnsi="Times New Roman" w:cs="Times New Roman"/>
          <w:sz w:val="24"/>
          <w:szCs w:val="24"/>
        </w:rPr>
        <w:t>καρυότυπος</w:t>
      </w:r>
      <w:proofErr w:type="spellEnd"/>
      <w:r>
        <w:rPr>
          <w:rFonts w:ascii="Times New Roman" w:hAnsi="Times New Roman" w:cs="Times New Roman"/>
          <w:sz w:val="24"/>
          <w:szCs w:val="24"/>
        </w:rPr>
        <w:t xml:space="preserve"> ενός οργανισμού είναι η απεικόνιση των </w:t>
      </w:r>
      <w:proofErr w:type="spellStart"/>
      <w:r>
        <w:rPr>
          <w:rFonts w:ascii="Times New Roman" w:hAnsi="Times New Roman" w:cs="Times New Roman"/>
          <w:sz w:val="24"/>
          <w:szCs w:val="24"/>
        </w:rPr>
        <w:t>μεταφασικών</w:t>
      </w:r>
      <w:proofErr w:type="spellEnd"/>
      <w:r>
        <w:rPr>
          <w:rFonts w:ascii="Times New Roman" w:hAnsi="Times New Roman" w:cs="Times New Roman"/>
          <w:sz w:val="24"/>
          <w:szCs w:val="24"/>
        </w:rPr>
        <w:t xml:space="preserve"> χρωμοσωμάτων ενός οργανισμού ανά ζεύγη και κατά </w:t>
      </w:r>
      <w:proofErr w:type="spellStart"/>
      <w:r>
        <w:rPr>
          <w:rFonts w:ascii="Times New Roman" w:hAnsi="Times New Roman" w:cs="Times New Roman"/>
          <w:sz w:val="24"/>
          <w:szCs w:val="24"/>
        </w:rPr>
        <w:t>ελαττούμενο</w:t>
      </w:r>
      <w:proofErr w:type="spellEnd"/>
      <w:r>
        <w:rPr>
          <w:rFonts w:ascii="Times New Roman" w:hAnsi="Times New Roman" w:cs="Times New Roman"/>
          <w:sz w:val="24"/>
          <w:szCs w:val="24"/>
        </w:rPr>
        <w:t xml:space="preserve"> μέγεθος. </w:t>
      </w:r>
    </w:p>
    <w:p w:rsidR="002850E4" w:rsidRDefault="002850E4" w:rsidP="00B95C8A">
      <w:pPr>
        <w:pStyle w:val="a5"/>
        <w:ind w:left="0"/>
        <w:jc w:val="both"/>
        <w:rPr>
          <w:rFonts w:ascii="Times New Roman" w:hAnsi="Times New Roman" w:cs="Times New Roman"/>
          <w:sz w:val="24"/>
          <w:szCs w:val="24"/>
        </w:rPr>
      </w:pPr>
    </w:p>
    <w:p w:rsidR="002850E4" w:rsidRDefault="002850E4" w:rsidP="00B95C8A">
      <w:pPr>
        <w:pStyle w:val="a5"/>
        <w:ind w:left="0"/>
        <w:jc w:val="both"/>
        <w:rPr>
          <w:rFonts w:ascii="Times New Roman" w:hAnsi="Times New Roman" w:cs="Times New Roman"/>
          <w:sz w:val="24"/>
          <w:szCs w:val="24"/>
        </w:rPr>
      </w:pPr>
    </w:p>
    <w:p w:rsidR="002850E4" w:rsidRDefault="002850E4" w:rsidP="00B95C8A">
      <w:pPr>
        <w:pStyle w:val="a5"/>
        <w:ind w:left="0"/>
        <w:jc w:val="both"/>
        <w:rPr>
          <w:rFonts w:ascii="Times New Roman" w:hAnsi="Times New Roman" w:cs="Times New Roman"/>
          <w:sz w:val="24"/>
          <w:szCs w:val="24"/>
        </w:rPr>
      </w:pPr>
    </w:p>
    <w:p w:rsidR="002850E4" w:rsidRDefault="002850E4" w:rsidP="00B95C8A">
      <w:pPr>
        <w:pStyle w:val="a5"/>
        <w:ind w:left="0"/>
        <w:jc w:val="both"/>
        <w:rPr>
          <w:rFonts w:ascii="Times New Roman" w:hAnsi="Times New Roman" w:cs="Times New Roman"/>
          <w:sz w:val="24"/>
          <w:szCs w:val="24"/>
        </w:rPr>
      </w:pPr>
    </w:p>
    <w:p w:rsidR="002850E4" w:rsidRDefault="002850E4" w:rsidP="00B95C8A">
      <w:pPr>
        <w:pStyle w:val="a5"/>
        <w:ind w:left="0"/>
        <w:jc w:val="both"/>
        <w:rPr>
          <w:rFonts w:ascii="Times New Roman" w:hAnsi="Times New Roman" w:cs="Times New Roman"/>
          <w:sz w:val="24"/>
          <w:szCs w:val="24"/>
        </w:rPr>
      </w:pPr>
    </w:p>
    <w:p w:rsidR="008965C0" w:rsidRDefault="008965C0" w:rsidP="00B95C8A">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Κάθε </w:t>
      </w:r>
      <w:proofErr w:type="spellStart"/>
      <w:r>
        <w:rPr>
          <w:rFonts w:ascii="Times New Roman" w:hAnsi="Times New Roman" w:cs="Times New Roman"/>
          <w:sz w:val="24"/>
          <w:szCs w:val="24"/>
        </w:rPr>
        <w:t>μεταφασικό</w:t>
      </w:r>
      <w:proofErr w:type="spellEnd"/>
      <w:r>
        <w:rPr>
          <w:rFonts w:ascii="Times New Roman" w:hAnsi="Times New Roman" w:cs="Times New Roman"/>
          <w:sz w:val="24"/>
          <w:szCs w:val="24"/>
        </w:rPr>
        <w:t xml:space="preserve"> χρωμόσωμα απ</w:t>
      </w:r>
      <w:r w:rsidR="00365FED">
        <w:rPr>
          <w:rFonts w:ascii="Times New Roman" w:hAnsi="Times New Roman" w:cs="Times New Roman"/>
          <w:sz w:val="24"/>
          <w:szCs w:val="24"/>
        </w:rPr>
        <w:t>ο</w:t>
      </w:r>
      <w:r>
        <w:rPr>
          <w:rFonts w:ascii="Times New Roman" w:hAnsi="Times New Roman" w:cs="Times New Roman"/>
          <w:sz w:val="24"/>
          <w:szCs w:val="24"/>
        </w:rPr>
        <w:t xml:space="preserve">τελείται από δύο αδελφές </w:t>
      </w:r>
      <w:proofErr w:type="spellStart"/>
      <w:r>
        <w:rPr>
          <w:rFonts w:ascii="Times New Roman" w:hAnsi="Times New Roman" w:cs="Times New Roman"/>
          <w:sz w:val="24"/>
          <w:szCs w:val="24"/>
        </w:rPr>
        <w:t>χρωματίδες</w:t>
      </w:r>
      <w:proofErr w:type="spellEnd"/>
      <w:r>
        <w:rPr>
          <w:rFonts w:ascii="Times New Roman" w:hAnsi="Times New Roman" w:cs="Times New Roman"/>
          <w:sz w:val="24"/>
          <w:szCs w:val="24"/>
        </w:rPr>
        <w:t xml:space="preserve"> συνδεδεμένες στο </w:t>
      </w:r>
      <w:proofErr w:type="spellStart"/>
      <w:r>
        <w:rPr>
          <w:rFonts w:ascii="Times New Roman" w:hAnsi="Times New Roman" w:cs="Times New Roman"/>
          <w:sz w:val="24"/>
          <w:szCs w:val="24"/>
        </w:rPr>
        <w:t>κεντρομερίδιο</w:t>
      </w:r>
      <w:proofErr w:type="spellEnd"/>
      <w:r>
        <w:rPr>
          <w:rFonts w:ascii="Times New Roman" w:hAnsi="Times New Roman" w:cs="Times New Roman"/>
          <w:sz w:val="24"/>
          <w:szCs w:val="24"/>
        </w:rPr>
        <w:t xml:space="preserve">, καθεμιά από τις οποίες συνιστά ένα μόριο </w:t>
      </w:r>
      <w:r>
        <w:rPr>
          <w:rFonts w:ascii="Times New Roman" w:hAnsi="Times New Roman" w:cs="Times New Roman"/>
          <w:sz w:val="24"/>
          <w:szCs w:val="24"/>
          <w:lang w:val="en-GB"/>
        </w:rPr>
        <w:t>DNA</w:t>
      </w:r>
      <w:r>
        <w:rPr>
          <w:rFonts w:ascii="Times New Roman" w:hAnsi="Times New Roman" w:cs="Times New Roman"/>
          <w:sz w:val="24"/>
          <w:szCs w:val="24"/>
        </w:rPr>
        <w:t xml:space="preserve">. </w:t>
      </w:r>
    </w:p>
    <w:p w:rsidR="008965C0" w:rsidRDefault="008965C0" w:rsidP="00B95C8A">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Τελικά, στην εικόνα 2 απεικονίζονται 45 διπλασιασμένα χρωμοσώματα που αντιστοιχούν σε 90 μόρια </w:t>
      </w:r>
      <w:r>
        <w:rPr>
          <w:rFonts w:ascii="Times New Roman" w:hAnsi="Times New Roman" w:cs="Times New Roman"/>
          <w:sz w:val="24"/>
          <w:szCs w:val="24"/>
          <w:lang w:val="en-GB"/>
        </w:rPr>
        <w:t>DNA</w:t>
      </w:r>
      <w:r>
        <w:rPr>
          <w:rFonts w:ascii="Times New Roman" w:hAnsi="Times New Roman" w:cs="Times New Roman"/>
          <w:sz w:val="24"/>
          <w:szCs w:val="24"/>
        </w:rPr>
        <w:t xml:space="preserve">. </w:t>
      </w:r>
    </w:p>
    <w:p w:rsidR="008965C0" w:rsidRDefault="008965C0" w:rsidP="00B95C8A">
      <w:pPr>
        <w:pStyle w:val="a5"/>
        <w:ind w:left="0"/>
        <w:jc w:val="both"/>
        <w:rPr>
          <w:rFonts w:ascii="Times New Roman" w:hAnsi="Times New Roman" w:cs="Times New Roman"/>
          <w:sz w:val="24"/>
          <w:szCs w:val="24"/>
        </w:rPr>
      </w:pPr>
    </w:p>
    <w:p w:rsidR="008965C0" w:rsidRDefault="008965C0" w:rsidP="00B95C8A">
      <w:pPr>
        <w:pStyle w:val="a5"/>
        <w:ind w:left="0"/>
        <w:jc w:val="both"/>
        <w:rPr>
          <w:rFonts w:ascii="Times New Roman" w:hAnsi="Times New Roman" w:cs="Times New Roman"/>
          <w:sz w:val="24"/>
          <w:szCs w:val="24"/>
        </w:rPr>
      </w:pPr>
      <w:r w:rsidRPr="00365FED">
        <w:rPr>
          <w:rFonts w:ascii="Times New Roman" w:hAnsi="Times New Roman" w:cs="Times New Roman"/>
          <w:b/>
          <w:sz w:val="24"/>
          <w:szCs w:val="24"/>
        </w:rPr>
        <w:t>Β4</w:t>
      </w:r>
      <w:r>
        <w:rPr>
          <w:rFonts w:ascii="Times New Roman" w:hAnsi="Times New Roman" w:cs="Times New Roman"/>
          <w:sz w:val="24"/>
          <w:szCs w:val="24"/>
        </w:rPr>
        <w:t xml:space="preserve">. Από σελ. 127 </w:t>
      </w:r>
      <w:proofErr w:type="spellStart"/>
      <w:r>
        <w:rPr>
          <w:rFonts w:ascii="Times New Roman" w:hAnsi="Times New Roman" w:cs="Times New Roman"/>
          <w:sz w:val="24"/>
          <w:szCs w:val="24"/>
        </w:rPr>
        <w:t>Σχολ</w:t>
      </w:r>
      <w:proofErr w:type="spellEnd"/>
      <w:r>
        <w:rPr>
          <w:rFonts w:ascii="Times New Roman" w:hAnsi="Times New Roman" w:cs="Times New Roman"/>
          <w:sz w:val="24"/>
          <w:szCs w:val="24"/>
        </w:rPr>
        <w:t xml:space="preserve">. Βιβλίου: Η γονιδιακή θεραπεία έχει ως στόχο  να «διορθώσει» τη γενετική βλάβη εισάγοντας στους ασθενείς φυσιολογικά </w:t>
      </w:r>
      <w:proofErr w:type="spellStart"/>
      <w:r>
        <w:rPr>
          <w:rFonts w:ascii="Times New Roman" w:hAnsi="Times New Roman" w:cs="Times New Roman"/>
          <w:sz w:val="24"/>
          <w:szCs w:val="24"/>
        </w:rPr>
        <w:t>αλληλόμορφα</w:t>
      </w:r>
      <w:proofErr w:type="spellEnd"/>
      <w:r>
        <w:rPr>
          <w:rFonts w:ascii="Times New Roman" w:hAnsi="Times New Roman" w:cs="Times New Roman"/>
          <w:sz w:val="24"/>
          <w:szCs w:val="24"/>
        </w:rPr>
        <w:t xml:space="preserve"> του μεταλλαγμένου γονιδίου.</w:t>
      </w:r>
    </w:p>
    <w:p w:rsidR="008965C0" w:rsidRDefault="008965C0" w:rsidP="00B95C8A">
      <w:pPr>
        <w:pStyle w:val="a5"/>
        <w:ind w:left="0"/>
        <w:jc w:val="both"/>
        <w:rPr>
          <w:rFonts w:ascii="Times New Roman" w:hAnsi="Times New Roman" w:cs="Times New Roman"/>
          <w:sz w:val="24"/>
          <w:szCs w:val="24"/>
        </w:rPr>
      </w:pPr>
      <w:r>
        <w:rPr>
          <w:rFonts w:ascii="Times New Roman" w:hAnsi="Times New Roman" w:cs="Times New Roman"/>
          <w:sz w:val="24"/>
          <w:szCs w:val="24"/>
        </w:rPr>
        <w:t>Οι προϋποθέσεις για την εφαρμογή της είναι:</w:t>
      </w:r>
    </w:p>
    <w:p w:rsidR="008965C0" w:rsidRDefault="005E4AFD" w:rsidP="008965C0">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εντοπισμός της θέσης στα χρωμοσώματα (χαρτογράφηση) του γονιδίου που πρ</w:t>
      </w:r>
      <w:r w:rsidR="00365FED">
        <w:rPr>
          <w:rFonts w:ascii="Times New Roman" w:hAnsi="Times New Roman" w:cs="Times New Roman"/>
          <w:sz w:val="24"/>
          <w:szCs w:val="24"/>
        </w:rPr>
        <w:t>ο</w:t>
      </w:r>
      <w:r>
        <w:rPr>
          <w:rFonts w:ascii="Times New Roman" w:hAnsi="Times New Roman" w:cs="Times New Roman"/>
          <w:sz w:val="24"/>
          <w:szCs w:val="24"/>
        </w:rPr>
        <w:t>καλεί την ασθένεια</w:t>
      </w:r>
    </w:p>
    <w:p w:rsidR="005E4AFD" w:rsidRDefault="005E4AFD" w:rsidP="008965C0">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κλωνοποίηση του φυσιολογικού </w:t>
      </w:r>
      <w:proofErr w:type="spellStart"/>
      <w:r>
        <w:rPr>
          <w:rFonts w:ascii="Times New Roman" w:hAnsi="Times New Roman" w:cs="Times New Roman"/>
          <w:sz w:val="24"/>
          <w:szCs w:val="24"/>
        </w:rPr>
        <w:t>αλληλόμορφου</w:t>
      </w:r>
      <w:proofErr w:type="spellEnd"/>
      <w:r>
        <w:rPr>
          <w:rFonts w:ascii="Times New Roman" w:hAnsi="Times New Roman" w:cs="Times New Roman"/>
          <w:sz w:val="24"/>
          <w:szCs w:val="24"/>
        </w:rPr>
        <w:t xml:space="preserve"> γονιδίου </w:t>
      </w:r>
    </w:p>
    <w:p w:rsidR="005E4AFD" w:rsidRDefault="005E4AFD" w:rsidP="005E4AFD">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προσδιορισμός των κυττάρων που εμφανίζουν τη βλάβη</w:t>
      </w:r>
    </w:p>
    <w:p w:rsidR="005E4AFD" w:rsidRDefault="005E4AFD" w:rsidP="005E4AFD">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επιλογή του κατάλληλου ιού-φορέα</w:t>
      </w:r>
    </w:p>
    <w:p w:rsidR="005E4AFD" w:rsidRPr="005E4AFD" w:rsidRDefault="005E4AFD" w:rsidP="005E4AFD">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το υπεύθυνο για την ασθένεια γονίδιο να είναι υπολειπόμενο</w:t>
      </w:r>
    </w:p>
    <w:p w:rsidR="00B32BAE" w:rsidRDefault="00B32BAE" w:rsidP="00B95C8A">
      <w:pPr>
        <w:jc w:val="both"/>
        <w:rPr>
          <w:rFonts w:ascii="Times New Roman" w:hAnsi="Times New Roman" w:cs="Times New Roman"/>
          <w:sz w:val="24"/>
          <w:szCs w:val="24"/>
        </w:rPr>
      </w:pPr>
    </w:p>
    <w:p w:rsidR="007F4FFB" w:rsidRPr="007F4FFB" w:rsidRDefault="007F4FFB" w:rsidP="007F4FFB">
      <w:pPr>
        <w:jc w:val="both"/>
        <w:rPr>
          <w:rFonts w:ascii="Times New Roman" w:hAnsi="Times New Roman" w:cs="Times New Roman"/>
          <w:b/>
          <w:sz w:val="24"/>
          <w:szCs w:val="24"/>
        </w:rPr>
      </w:pPr>
      <w:r w:rsidRPr="007F4FFB">
        <w:rPr>
          <w:rFonts w:ascii="Times New Roman" w:hAnsi="Times New Roman" w:cs="Times New Roman"/>
          <w:b/>
          <w:sz w:val="24"/>
          <w:szCs w:val="24"/>
        </w:rPr>
        <w:t>ΘΕΜΑ Γ</w:t>
      </w:r>
    </w:p>
    <w:p w:rsidR="007F4FFB" w:rsidRDefault="007F4FFB" w:rsidP="007F4FFB">
      <w:pPr>
        <w:jc w:val="both"/>
        <w:rPr>
          <w:rFonts w:ascii="Times New Roman" w:hAnsi="Times New Roman" w:cs="Times New Roman"/>
          <w:sz w:val="24"/>
          <w:szCs w:val="24"/>
        </w:rPr>
      </w:pPr>
      <w:r w:rsidRPr="007F4FFB">
        <w:rPr>
          <w:rFonts w:ascii="Times New Roman" w:hAnsi="Times New Roman" w:cs="Times New Roman"/>
          <w:b/>
          <w:sz w:val="24"/>
          <w:szCs w:val="24"/>
        </w:rPr>
        <w:t>Γ1</w:t>
      </w:r>
      <w:r>
        <w:rPr>
          <w:rFonts w:ascii="Times New Roman" w:hAnsi="Times New Roman" w:cs="Times New Roman"/>
          <w:sz w:val="24"/>
          <w:szCs w:val="24"/>
        </w:rPr>
        <w:t xml:space="preserve">. Μελετώντας τη </w:t>
      </w:r>
      <w:proofErr w:type="spellStart"/>
      <w:r>
        <w:rPr>
          <w:rFonts w:ascii="Times New Roman" w:hAnsi="Times New Roman" w:cs="Times New Roman"/>
          <w:sz w:val="24"/>
          <w:szCs w:val="24"/>
        </w:rPr>
        <w:t>φαινοτυπική</w:t>
      </w:r>
      <w:proofErr w:type="spellEnd"/>
      <w:r>
        <w:rPr>
          <w:rFonts w:ascii="Times New Roman" w:hAnsi="Times New Roman" w:cs="Times New Roman"/>
          <w:sz w:val="24"/>
          <w:szCs w:val="24"/>
        </w:rPr>
        <w:t xml:space="preserve"> αναλογία ♀:♂ σε όλους τους απογόνους παρατηρούμε ότι προκύπτει αναλογία φύλου 2♀ : 1♂. Οπότε, θεωρούμε δεδομένη την παρουσία φυλοσύνδετου </w:t>
      </w:r>
      <w:proofErr w:type="spellStart"/>
      <w:r>
        <w:rPr>
          <w:rFonts w:ascii="Times New Roman" w:hAnsi="Times New Roman" w:cs="Times New Roman"/>
          <w:sz w:val="24"/>
          <w:szCs w:val="24"/>
        </w:rPr>
        <w:t>θνησιγόνου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αλληλόμορφου</w:t>
      </w:r>
      <w:proofErr w:type="spellEnd"/>
      <w:r>
        <w:rPr>
          <w:rFonts w:ascii="Times New Roman" w:hAnsi="Times New Roman" w:cs="Times New Roman"/>
          <w:sz w:val="24"/>
          <w:szCs w:val="24"/>
        </w:rPr>
        <w:t>.</w:t>
      </w:r>
    </w:p>
    <w:p w:rsidR="007F4FFB" w:rsidRDefault="007F4FFB" w:rsidP="007F4FFB">
      <w:pPr>
        <w:jc w:val="both"/>
        <w:rPr>
          <w:rFonts w:ascii="Times New Roman" w:hAnsi="Times New Roman" w:cs="Times New Roman"/>
          <w:sz w:val="24"/>
          <w:szCs w:val="24"/>
        </w:rPr>
      </w:pPr>
      <w:r>
        <w:rPr>
          <w:rFonts w:ascii="Times New Roman" w:hAnsi="Times New Roman" w:cs="Times New Roman"/>
          <w:sz w:val="24"/>
          <w:szCs w:val="24"/>
        </w:rPr>
        <w:t>Σε ό,τι αφορά την ιδιότητα χρώμα σώματος των εντόμων, η Φ.Α. των απογόνων είναι:</w:t>
      </w:r>
    </w:p>
    <w:p w:rsidR="007F4FFB" w:rsidRDefault="007F4FFB" w:rsidP="007F4FFB">
      <w:pPr>
        <w:jc w:val="both"/>
        <w:rPr>
          <w:rFonts w:ascii="Times New Roman" w:hAnsi="Times New Roman" w:cs="Times New Roman"/>
          <w:sz w:val="24"/>
          <w:szCs w:val="24"/>
        </w:rPr>
      </w:pPr>
      <w:r>
        <w:rPr>
          <w:rFonts w:ascii="Times New Roman" w:hAnsi="Times New Roman" w:cs="Times New Roman"/>
          <w:sz w:val="24"/>
          <w:szCs w:val="24"/>
        </w:rPr>
        <w:t>♀: 2 κίτρινα : 1 άσπρο : 1 μαύρο</w:t>
      </w:r>
    </w:p>
    <w:p w:rsidR="007F4FFB" w:rsidRDefault="007F4FFB" w:rsidP="007F4FFB">
      <w:pPr>
        <w:jc w:val="both"/>
        <w:rPr>
          <w:rFonts w:ascii="Times New Roman" w:hAnsi="Times New Roman" w:cs="Times New Roman"/>
          <w:sz w:val="24"/>
          <w:szCs w:val="24"/>
        </w:rPr>
      </w:pPr>
      <w:r>
        <w:rPr>
          <w:rFonts w:ascii="Times New Roman" w:hAnsi="Times New Roman" w:cs="Times New Roman"/>
          <w:sz w:val="24"/>
          <w:szCs w:val="24"/>
        </w:rPr>
        <w:t>♂: 2 κίτρινα : 1 άσπρο : 1 μαύρο</w:t>
      </w:r>
    </w:p>
    <w:p w:rsidR="007F4FFB" w:rsidRDefault="007F4FFB" w:rsidP="007F4FFB">
      <w:pPr>
        <w:jc w:val="both"/>
        <w:rPr>
          <w:rFonts w:ascii="Times New Roman" w:hAnsi="Times New Roman" w:cs="Times New Roman"/>
          <w:sz w:val="24"/>
          <w:szCs w:val="24"/>
        </w:rPr>
      </w:pPr>
      <w:r>
        <w:rPr>
          <w:rFonts w:ascii="Times New Roman" w:hAnsi="Times New Roman" w:cs="Times New Roman"/>
          <w:sz w:val="24"/>
          <w:szCs w:val="24"/>
        </w:rPr>
        <w:t xml:space="preserve">Συμπεραίνουμε ότι η ιδιότητα χρώμα σώματος οφείλεται σε </w:t>
      </w:r>
      <w:proofErr w:type="spellStart"/>
      <w:r>
        <w:rPr>
          <w:rFonts w:ascii="Times New Roman" w:hAnsi="Times New Roman" w:cs="Times New Roman"/>
          <w:sz w:val="24"/>
          <w:szCs w:val="24"/>
        </w:rPr>
        <w:t>αυτοσωμικό</w:t>
      </w:r>
      <w:proofErr w:type="spellEnd"/>
      <w:r>
        <w:rPr>
          <w:rFonts w:ascii="Times New Roman" w:hAnsi="Times New Roman" w:cs="Times New Roman"/>
          <w:sz w:val="24"/>
          <w:szCs w:val="24"/>
        </w:rPr>
        <w:t xml:space="preserve"> γονίδιο</w:t>
      </w:r>
      <w:r w:rsidR="00365FED">
        <w:rPr>
          <w:rFonts w:ascii="Times New Roman" w:hAnsi="Times New Roman" w:cs="Times New Roman"/>
          <w:sz w:val="24"/>
          <w:szCs w:val="24"/>
        </w:rPr>
        <w:t>,</w:t>
      </w:r>
      <w:r>
        <w:rPr>
          <w:rFonts w:ascii="Times New Roman" w:hAnsi="Times New Roman" w:cs="Times New Roman"/>
          <w:sz w:val="24"/>
          <w:szCs w:val="24"/>
        </w:rPr>
        <w:t xml:space="preserve"> το οποίο παρουσιάζει πολλαπλά </w:t>
      </w:r>
      <w:proofErr w:type="spellStart"/>
      <w:r>
        <w:rPr>
          <w:rFonts w:ascii="Times New Roman" w:hAnsi="Times New Roman" w:cs="Times New Roman"/>
          <w:sz w:val="24"/>
          <w:szCs w:val="24"/>
        </w:rPr>
        <w:t>αλληλόμορφα</w:t>
      </w:r>
      <w:proofErr w:type="spellEnd"/>
      <w:r>
        <w:rPr>
          <w:rFonts w:ascii="Times New Roman" w:hAnsi="Times New Roman" w:cs="Times New Roman"/>
          <w:sz w:val="24"/>
          <w:szCs w:val="24"/>
        </w:rPr>
        <w:t>.</w:t>
      </w:r>
    </w:p>
    <w:p w:rsidR="007F4FFB" w:rsidRDefault="007F4FFB" w:rsidP="007F4FFB">
      <w:pPr>
        <w:jc w:val="both"/>
        <w:rPr>
          <w:rFonts w:ascii="Times New Roman" w:hAnsi="Times New Roman" w:cs="Times New Roman"/>
          <w:sz w:val="24"/>
          <w:szCs w:val="24"/>
        </w:rPr>
      </w:pPr>
      <w:r>
        <w:rPr>
          <w:rFonts w:ascii="Times New Roman" w:hAnsi="Times New Roman" w:cs="Times New Roman"/>
          <w:sz w:val="24"/>
          <w:szCs w:val="24"/>
        </w:rPr>
        <w:t xml:space="preserve">Σε ό,τι αφορά την παραγωγή της πρωτεΐνης Α παρατηρούμε πως όλοι οι απόγονοι παράγουν την εν λόγω πρωτεΐνη. Ωστόσο οι ♀ απόγονοι είναι διπλάσιοι των ♂ πράγμα που υποδηλώνει την εμπλοκή φυλοσύνδετου </w:t>
      </w:r>
      <w:proofErr w:type="spellStart"/>
      <w:r>
        <w:rPr>
          <w:rFonts w:ascii="Times New Roman" w:hAnsi="Times New Roman" w:cs="Times New Roman"/>
          <w:sz w:val="24"/>
          <w:szCs w:val="24"/>
        </w:rPr>
        <w:t>θνησιγόνου</w:t>
      </w:r>
      <w:proofErr w:type="spellEnd"/>
      <w:r>
        <w:rPr>
          <w:rFonts w:ascii="Times New Roman" w:hAnsi="Times New Roman" w:cs="Times New Roman"/>
          <w:sz w:val="24"/>
          <w:szCs w:val="24"/>
        </w:rPr>
        <w:t xml:space="preserve"> γονιδίου στην </w:t>
      </w:r>
      <w:proofErr w:type="spellStart"/>
      <w:r>
        <w:rPr>
          <w:rFonts w:ascii="Times New Roman" w:hAnsi="Times New Roman" w:cs="Times New Roman"/>
          <w:sz w:val="24"/>
          <w:szCs w:val="24"/>
        </w:rPr>
        <w:t>κληρονόμηση</w:t>
      </w:r>
      <w:proofErr w:type="spellEnd"/>
      <w:r>
        <w:rPr>
          <w:rFonts w:ascii="Times New Roman" w:hAnsi="Times New Roman" w:cs="Times New Roman"/>
          <w:sz w:val="24"/>
          <w:szCs w:val="24"/>
        </w:rPr>
        <w:t xml:space="preserve"> της ιδιότητας.</w:t>
      </w:r>
    </w:p>
    <w:p w:rsidR="007F4FFB" w:rsidRDefault="007F4FFB" w:rsidP="007F4FFB">
      <w:pPr>
        <w:jc w:val="both"/>
        <w:rPr>
          <w:rFonts w:ascii="Times New Roman" w:hAnsi="Times New Roman" w:cs="Times New Roman"/>
          <w:sz w:val="24"/>
          <w:szCs w:val="24"/>
        </w:rPr>
      </w:pPr>
      <w:r>
        <w:rPr>
          <w:rFonts w:ascii="Times New Roman" w:hAnsi="Times New Roman" w:cs="Times New Roman"/>
          <w:sz w:val="24"/>
          <w:szCs w:val="24"/>
        </w:rPr>
        <w:t xml:space="preserve">Έστω τα </w:t>
      </w:r>
      <w:proofErr w:type="spellStart"/>
      <w:r>
        <w:rPr>
          <w:rFonts w:ascii="Times New Roman" w:hAnsi="Times New Roman" w:cs="Times New Roman"/>
          <w:sz w:val="24"/>
          <w:szCs w:val="24"/>
        </w:rPr>
        <w:t>αλληλόμορφα</w:t>
      </w:r>
      <w:proofErr w:type="spellEnd"/>
      <w:r>
        <w:rPr>
          <w:rFonts w:ascii="Times New Roman" w:hAnsi="Times New Roman" w:cs="Times New Roman"/>
          <w:sz w:val="24"/>
          <w:szCs w:val="24"/>
        </w:rPr>
        <w:t xml:space="preserve"> για το χρώμα σώματος : Κ</w:t>
      </w:r>
      <w:r>
        <w:rPr>
          <w:rFonts w:ascii="Times New Roman" w:hAnsi="Times New Roman" w:cs="Times New Roman"/>
          <w:sz w:val="24"/>
          <w:szCs w:val="24"/>
          <w:vertAlign w:val="superscript"/>
        </w:rPr>
        <w:t>1</w:t>
      </w:r>
      <w:r>
        <w:rPr>
          <w:rFonts w:ascii="Times New Roman" w:hAnsi="Times New Roman" w:cs="Times New Roman"/>
          <w:sz w:val="24"/>
          <w:szCs w:val="24"/>
        </w:rPr>
        <w:t xml:space="preserve"> → κίτρινο, Κ</w:t>
      </w:r>
      <w:r>
        <w:rPr>
          <w:rFonts w:ascii="Times New Roman" w:hAnsi="Times New Roman" w:cs="Times New Roman"/>
          <w:sz w:val="24"/>
          <w:szCs w:val="24"/>
          <w:vertAlign w:val="superscript"/>
        </w:rPr>
        <w:t>2</w:t>
      </w:r>
      <w:r>
        <w:rPr>
          <w:rFonts w:ascii="Times New Roman" w:hAnsi="Times New Roman" w:cs="Times New Roman"/>
          <w:sz w:val="24"/>
          <w:szCs w:val="24"/>
        </w:rPr>
        <w:t xml:space="preserve"> →μαύρο, Κ</w:t>
      </w:r>
      <w:r>
        <w:rPr>
          <w:rFonts w:ascii="Times New Roman" w:hAnsi="Times New Roman" w:cs="Times New Roman"/>
          <w:sz w:val="24"/>
          <w:szCs w:val="24"/>
          <w:vertAlign w:val="superscript"/>
        </w:rPr>
        <w:t>3</w:t>
      </w:r>
      <w:r>
        <w:rPr>
          <w:rFonts w:ascii="Times New Roman" w:hAnsi="Times New Roman" w:cs="Times New Roman"/>
          <w:sz w:val="24"/>
          <w:szCs w:val="24"/>
        </w:rPr>
        <w:t xml:space="preserve"> →άσπρο</w:t>
      </w:r>
    </w:p>
    <w:p w:rsidR="007F4FFB" w:rsidRDefault="007F4FFB" w:rsidP="007F4FFB">
      <w:pPr>
        <w:jc w:val="both"/>
        <w:rPr>
          <w:rFonts w:ascii="Times New Roman" w:hAnsi="Times New Roman" w:cs="Times New Roman"/>
          <w:sz w:val="24"/>
          <w:szCs w:val="24"/>
        </w:rPr>
      </w:pPr>
      <w:r>
        <w:rPr>
          <w:rFonts w:ascii="Times New Roman" w:hAnsi="Times New Roman" w:cs="Times New Roman"/>
          <w:sz w:val="24"/>
          <w:szCs w:val="24"/>
        </w:rPr>
        <w:t xml:space="preserve">Έστω τα </w:t>
      </w:r>
      <w:proofErr w:type="spellStart"/>
      <w:r>
        <w:rPr>
          <w:rFonts w:ascii="Times New Roman" w:hAnsi="Times New Roman" w:cs="Times New Roman"/>
          <w:sz w:val="24"/>
          <w:szCs w:val="24"/>
        </w:rPr>
        <w:t>αλληλόμορφα</w:t>
      </w:r>
      <w:proofErr w:type="spellEnd"/>
      <w:r>
        <w:rPr>
          <w:rFonts w:ascii="Times New Roman" w:hAnsi="Times New Roman" w:cs="Times New Roman"/>
          <w:sz w:val="24"/>
          <w:szCs w:val="24"/>
        </w:rPr>
        <w:t xml:space="preserve"> για την παραγωγή της πρωτεΐνης Α : Χ</w:t>
      </w:r>
      <w:r>
        <w:rPr>
          <w:rFonts w:ascii="Times New Roman" w:hAnsi="Times New Roman" w:cs="Times New Roman"/>
          <w:sz w:val="24"/>
          <w:szCs w:val="24"/>
          <w:vertAlign w:val="superscript"/>
        </w:rPr>
        <w:t>Α</w:t>
      </w:r>
      <w:r>
        <w:rPr>
          <w:rFonts w:ascii="Times New Roman" w:hAnsi="Times New Roman" w:cs="Times New Roman"/>
          <w:sz w:val="24"/>
          <w:szCs w:val="24"/>
        </w:rPr>
        <w:t xml:space="preserve"> → παραγωγή πρωτεΐνης Α, Χ</w:t>
      </w:r>
      <w:r>
        <w:rPr>
          <w:rFonts w:ascii="Times New Roman" w:hAnsi="Times New Roman" w:cs="Times New Roman"/>
          <w:sz w:val="24"/>
          <w:szCs w:val="24"/>
          <w:vertAlign w:val="superscript"/>
        </w:rPr>
        <w:t>α</w:t>
      </w:r>
      <w:r>
        <w:rPr>
          <w:rFonts w:ascii="Times New Roman" w:hAnsi="Times New Roman" w:cs="Times New Roman"/>
          <w:sz w:val="24"/>
          <w:szCs w:val="24"/>
        </w:rPr>
        <w:t xml:space="preserve"> → μη παραγωγή πρωτεΐνης Α.</w:t>
      </w:r>
    </w:p>
    <w:p w:rsidR="007F4FFB" w:rsidRDefault="007F4FFB" w:rsidP="007F4FFB">
      <w:pPr>
        <w:jc w:val="both"/>
        <w:rPr>
          <w:rFonts w:ascii="Times New Roman" w:hAnsi="Times New Roman" w:cs="Times New Roman"/>
          <w:sz w:val="24"/>
          <w:szCs w:val="24"/>
        </w:rPr>
      </w:pPr>
      <w:r>
        <w:rPr>
          <w:rFonts w:ascii="Times New Roman" w:hAnsi="Times New Roman" w:cs="Times New Roman"/>
          <w:sz w:val="24"/>
          <w:szCs w:val="24"/>
        </w:rPr>
        <w:t>Οι γονότυποι των γονέων θα είναι: Κ</w:t>
      </w:r>
      <w:r>
        <w:rPr>
          <w:rFonts w:ascii="Times New Roman" w:hAnsi="Times New Roman" w:cs="Times New Roman"/>
          <w:sz w:val="24"/>
          <w:szCs w:val="24"/>
          <w:vertAlign w:val="superscript"/>
        </w:rPr>
        <w:t>1</w:t>
      </w:r>
      <w:r>
        <w:rPr>
          <w:rFonts w:ascii="Times New Roman" w:hAnsi="Times New Roman" w:cs="Times New Roman"/>
          <w:sz w:val="24"/>
          <w:szCs w:val="24"/>
        </w:rPr>
        <w:t>Κ</w:t>
      </w:r>
      <w:r>
        <w:rPr>
          <w:rFonts w:ascii="Times New Roman" w:hAnsi="Times New Roman" w:cs="Times New Roman"/>
          <w:sz w:val="24"/>
          <w:szCs w:val="24"/>
          <w:vertAlign w:val="superscript"/>
        </w:rPr>
        <w:t>3</w:t>
      </w:r>
      <w:r>
        <w:rPr>
          <w:rFonts w:ascii="Times New Roman" w:hAnsi="Times New Roman" w:cs="Times New Roman"/>
          <w:sz w:val="24"/>
          <w:szCs w:val="24"/>
        </w:rPr>
        <w:t>Χ</w:t>
      </w:r>
      <w:r>
        <w:rPr>
          <w:rFonts w:ascii="Times New Roman" w:hAnsi="Times New Roman" w:cs="Times New Roman"/>
          <w:sz w:val="24"/>
          <w:szCs w:val="24"/>
          <w:vertAlign w:val="superscript"/>
        </w:rPr>
        <w:t>Α</w:t>
      </w:r>
      <w:r>
        <w:rPr>
          <w:rFonts w:ascii="Times New Roman" w:hAnsi="Times New Roman" w:cs="Times New Roman"/>
          <w:sz w:val="24"/>
          <w:szCs w:val="24"/>
        </w:rPr>
        <w:t>Χ</w:t>
      </w:r>
      <w:r>
        <w:rPr>
          <w:rFonts w:ascii="Times New Roman" w:hAnsi="Times New Roman" w:cs="Times New Roman"/>
          <w:sz w:val="24"/>
          <w:szCs w:val="24"/>
          <w:vertAlign w:val="superscript"/>
        </w:rPr>
        <w:t>α</w:t>
      </w:r>
      <w:r>
        <w:rPr>
          <w:rFonts w:ascii="Times New Roman" w:hAnsi="Times New Roman" w:cs="Times New Roman"/>
          <w:sz w:val="24"/>
          <w:szCs w:val="24"/>
        </w:rPr>
        <w:t xml:space="preserve"> </w:t>
      </w:r>
      <w:r>
        <w:rPr>
          <w:rFonts w:ascii="Times New Roman" w:hAnsi="Times New Roman" w:cs="Times New Roman"/>
          <w:sz w:val="24"/>
          <w:szCs w:val="24"/>
          <w:lang w:val="en-GB"/>
        </w:rPr>
        <w:t>x</w:t>
      </w:r>
      <w:r>
        <w:rPr>
          <w:rFonts w:ascii="Times New Roman" w:hAnsi="Times New Roman" w:cs="Times New Roman"/>
          <w:sz w:val="24"/>
          <w:szCs w:val="24"/>
        </w:rPr>
        <w:t xml:space="preserve"> Κ</w:t>
      </w:r>
      <w:r>
        <w:rPr>
          <w:rFonts w:ascii="Times New Roman" w:hAnsi="Times New Roman" w:cs="Times New Roman"/>
          <w:sz w:val="24"/>
          <w:szCs w:val="24"/>
          <w:vertAlign w:val="superscript"/>
        </w:rPr>
        <w:t>2</w:t>
      </w:r>
      <w:r>
        <w:rPr>
          <w:rFonts w:ascii="Times New Roman" w:hAnsi="Times New Roman" w:cs="Times New Roman"/>
          <w:sz w:val="24"/>
          <w:szCs w:val="24"/>
        </w:rPr>
        <w:t>Κ</w:t>
      </w:r>
      <w:r>
        <w:rPr>
          <w:rFonts w:ascii="Times New Roman" w:hAnsi="Times New Roman" w:cs="Times New Roman"/>
          <w:sz w:val="24"/>
          <w:szCs w:val="24"/>
          <w:vertAlign w:val="superscript"/>
        </w:rPr>
        <w:t>3</w:t>
      </w:r>
      <w:r>
        <w:rPr>
          <w:rFonts w:ascii="Times New Roman" w:hAnsi="Times New Roman" w:cs="Times New Roman"/>
          <w:sz w:val="24"/>
          <w:szCs w:val="24"/>
        </w:rPr>
        <w:t>Χ</w:t>
      </w:r>
      <w:r>
        <w:rPr>
          <w:rFonts w:ascii="Times New Roman" w:hAnsi="Times New Roman" w:cs="Times New Roman"/>
          <w:sz w:val="24"/>
          <w:szCs w:val="24"/>
          <w:vertAlign w:val="superscript"/>
        </w:rPr>
        <w:t>Α</w:t>
      </w:r>
      <w:r>
        <w:rPr>
          <w:rFonts w:ascii="Times New Roman" w:hAnsi="Times New Roman" w:cs="Times New Roman"/>
          <w:sz w:val="24"/>
          <w:szCs w:val="24"/>
        </w:rPr>
        <w:t>Υ</w:t>
      </w:r>
    </w:p>
    <w:p w:rsidR="007F4FFB" w:rsidRDefault="007F4FFB" w:rsidP="007F4FFB">
      <w:pPr>
        <w:jc w:val="both"/>
        <w:rPr>
          <w:rFonts w:ascii="Times New Roman" w:hAnsi="Times New Roman" w:cs="Times New Roman"/>
          <w:sz w:val="24"/>
          <w:szCs w:val="24"/>
        </w:rPr>
      </w:pPr>
      <w:r>
        <w:rPr>
          <w:rFonts w:ascii="Times New Roman" w:hAnsi="Times New Roman" w:cs="Times New Roman"/>
          <w:sz w:val="24"/>
          <w:szCs w:val="24"/>
        </w:rPr>
        <w:t>Να γίνει η παραπάνω διασταύρωση ως επιβεβαίωση των παραπάνω υποθέσεων, και να αναγραφεί η Φ.Α. των απογόνων.</w:t>
      </w:r>
    </w:p>
    <w:p w:rsidR="007F4FFB" w:rsidRDefault="007F4FFB" w:rsidP="007F4FFB">
      <w:pPr>
        <w:jc w:val="both"/>
        <w:rPr>
          <w:rFonts w:ascii="Times New Roman" w:hAnsi="Times New Roman" w:cs="Times New Roman"/>
          <w:sz w:val="24"/>
          <w:szCs w:val="24"/>
        </w:rPr>
      </w:pPr>
    </w:p>
    <w:p w:rsidR="007F4FFB" w:rsidRDefault="007F4FFB" w:rsidP="007F4FFB">
      <w:pPr>
        <w:jc w:val="both"/>
        <w:rPr>
          <w:rFonts w:ascii="Times New Roman" w:hAnsi="Times New Roman" w:cs="Times New Roman"/>
          <w:sz w:val="24"/>
          <w:szCs w:val="24"/>
        </w:rPr>
      </w:pPr>
    </w:p>
    <w:p w:rsidR="007F4FFB" w:rsidRDefault="007F4FFB" w:rsidP="007F4FFB">
      <w:pPr>
        <w:jc w:val="both"/>
        <w:rPr>
          <w:rFonts w:ascii="Times New Roman" w:hAnsi="Times New Roman" w:cs="Times New Roman"/>
          <w:sz w:val="24"/>
          <w:szCs w:val="24"/>
        </w:rPr>
      </w:pPr>
    </w:p>
    <w:p w:rsidR="007F4FFB" w:rsidRDefault="007F4FFB" w:rsidP="007F4FFB">
      <w:pPr>
        <w:jc w:val="both"/>
        <w:rPr>
          <w:rFonts w:ascii="Times New Roman" w:hAnsi="Times New Roman" w:cs="Times New Roman"/>
          <w:sz w:val="24"/>
          <w:szCs w:val="24"/>
        </w:rPr>
      </w:pPr>
      <w:r w:rsidRPr="007F4FFB">
        <w:rPr>
          <w:rFonts w:ascii="Times New Roman" w:hAnsi="Times New Roman" w:cs="Times New Roman"/>
          <w:b/>
          <w:sz w:val="24"/>
          <w:szCs w:val="24"/>
        </w:rPr>
        <w:t>Γ2</w:t>
      </w:r>
      <w:r>
        <w:rPr>
          <w:rFonts w:ascii="Times New Roman" w:hAnsi="Times New Roman" w:cs="Times New Roman"/>
          <w:sz w:val="24"/>
          <w:szCs w:val="24"/>
        </w:rPr>
        <w:t xml:space="preserve">. Προκειμένου να διαπιστώσουμε </w:t>
      </w:r>
      <w:proofErr w:type="spellStart"/>
      <w:r>
        <w:rPr>
          <w:rFonts w:ascii="Times New Roman" w:hAnsi="Times New Roman" w:cs="Times New Roman"/>
          <w:sz w:val="24"/>
          <w:szCs w:val="24"/>
        </w:rPr>
        <w:t>άν</w:t>
      </w:r>
      <w:proofErr w:type="spellEnd"/>
      <w:r>
        <w:rPr>
          <w:rFonts w:ascii="Times New Roman" w:hAnsi="Times New Roman" w:cs="Times New Roman"/>
          <w:sz w:val="24"/>
          <w:szCs w:val="24"/>
        </w:rPr>
        <w:t xml:space="preserve"> το γονίδιο είναι </w:t>
      </w:r>
      <w:proofErr w:type="spellStart"/>
      <w:r>
        <w:rPr>
          <w:rFonts w:ascii="Times New Roman" w:hAnsi="Times New Roman" w:cs="Times New Roman"/>
          <w:sz w:val="24"/>
          <w:szCs w:val="24"/>
        </w:rPr>
        <w:t>αυτοσωμικό</w:t>
      </w:r>
      <w:proofErr w:type="spellEnd"/>
      <w:r>
        <w:rPr>
          <w:rFonts w:ascii="Times New Roman" w:hAnsi="Times New Roman" w:cs="Times New Roman"/>
          <w:sz w:val="24"/>
          <w:szCs w:val="24"/>
        </w:rPr>
        <w:t xml:space="preserve"> ή φυλοσύνδετο</w:t>
      </w:r>
      <w:r w:rsidR="00365FED">
        <w:rPr>
          <w:rFonts w:ascii="Times New Roman" w:hAnsi="Times New Roman" w:cs="Times New Roman"/>
          <w:sz w:val="24"/>
          <w:szCs w:val="24"/>
        </w:rPr>
        <w:t>,</w:t>
      </w:r>
      <w:r>
        <w:rPr>
          <w:rFonts w:ascii="Times New Roman" w:hAnsi="Times New Roman" w:cs="Times New Roman"/>
          <w:sz w:val="24"/>
          <w:szCs w:val="24"/>
        </w:rPr>
        <w:t xml:space="preserve"> διασταυρώνουμε  αμιγή ♂ άτομα με μεγάλο μήκος κεραιών με αμιγή ♀ άτομα με μικρό μήκος κεραιών.</w:t>
      </w:r>
    </w:p>
    <w:p w:rsidR="007F4FFB" w:rsidRDefault="007F4FFB" w:rsidP="007F4FFB">
      <w:pPr>
        <w:jc w:val="both"/>
        <w:rPr>
          <w:rFonts w:ascii="Times New Roman" w:hAnsi="Times New Roman" w:cs="Times New Roman"/>
          <w:sz w:val="24"/>
          <w:szCs w:val="24"/>
        </w:rPr>
      </w:pPr>
      <w:proofErr w:type="spellStart"/>
      <w:r>
        <w:rPr>
          <w:rFonts w:ascii="Times New Roman" w:hAnsi="Times New Roman" w:cs="Times New Roman"/>
          <w:sz w:val="24"/>
          <w:szCs w:val="24"/>
        </w:rPr>
        <w:t>Άν</w:t>
      </w:r>
      <w:proofErr w:type="spellEnd"/>
      <w:r>
        <w:rPr>
          <w:rFonts w:ascii="Times New Roman" w:hAnsi="Times New Roman" w:cs="Times New Roman"/>
          <w:sz w:val="24"/>
          <w:szCs w:val="24"/>
        </w:rPr>
        <w:t xml:space="preserve"> το γονίδιο είναι </w:t>
      </w:r>
      <w:proofErr w:type="spellStart"/>
      <w:r>
        <w:rPr>
          <w:rFonts w:ascii="Times New Roman" w:hAnsi="Times New Roman" w:cs="Times New Roman"/>
          <w:sz w:val="24"/>
          <w:szCs w:val="24"/>
        </w:rPr>
        <w:t>αυτοσωμικό</w:t>
      </w:r>
      <w:proofErr w:type="spellEnd"/>
      <w:r>
        <w:rPr>
          <w:rFonts w:ascii="Times New Roman" w:hAnsi="Times New Roman" w:cs="Times New Roman"/>
          <w:sz w:val="24"/>
          <w:szCs w:val="24"/>
        </w:rPr>
        <w:t xml:space="preserve"> όλοι οι απόγονοι (ανεξαρτήτως φύλου) θα έχουν μεγάλες κεραίες, ενώ </w:t>
      </w:r>
      <w:proofErr w:type="spellStart"/>
      <w:r>
        <w:rPr>
          <w:rFonts w:ascii="Times New Roman" w:hAnsi="Times New Roman" w:cs="Times New Roman"/>
          <w:sz w:val="24"/>
          <w:szCs w:val="24"/>
        </w:rPr>
        <w:t>άν</w:t>
      </w:r>
      <w:proofErr w:type="spellEnd"/>
      <w:r>
        <w:rPr>
          <w:rFonts w:ascii="Times New Roman" w:hAnsi="Times New Roman" w:cs="Times New Roman"/>
          <w:sz w:val="24"/>
          <w:szCs w:val="24"/>
        </w:rPr>
        <w:t xml:space="preserve"> είναι φυλοσύνδετο, οι ♂ απόγονοι θα έχουν μικρές κεραίες και οι ♀ μεγάλες.</w:t>
      </w:r>
    </w:p>
    <w:p w:rsidR="007F4FFB" w:rsidRDefault="007F4FFB" w:rsidP="007F4FFB">
      <w:pPr>
        <w:jc w:val="both"/>
        <w:rPr>
          <w:rFonts w:ascii="Times New Roman" w:hAnsi="Times New Roman" w:cs="Times New Roman"/>
          <w:sz w:val="24"/>
          <w:szCs w:val="24"/>
        </w:rPr>
      </w:pPr>
      <w:r>
        <w:rPr>
          <w:rFonts w:ascii="Times New Roman" w:hAnsi="Times New Roman" w:cs="Times New Roman"/>
          <w:sz w:val="24"/>
          <w:szCs w:val="24"/>
        </w:rPr>
        <w:t>Έστω: Μ → μεγάλο μήκος κεραιών, μ → μικρό μήκος κεραιών ή</w:t>
      </w:r>
    </w:p>
    <w:p w:rsidR="007F4FFB" w:rsidRDefault="007F4FFB" w:rsidP="007F4FFB">
      <w:pPr>
        <w:jc w:val="both"/>
        <w:rPr>
          <w:rFonts w:ascii="Times New Roman" w:hAnsi="Times New Roman" w:cs="Times New Roman"/>
          <w:sz w:val="24"/>
          <w:szCs w:val="24"/>
        </w:rPr>
      </w:pPr>
      <w:r>
        <w:rPr>
          <w:rFonts w:ascii="Times New Roman" w:hAnsi="Times New Roman" w:cs="Times New Roman"/>
          <w:sz w:val="24"/>
          <w:szCs w:val="24"/>
        </w:rPr>
        <w:t>Χ</w:t>
      </w:r>
      <w:r>
        <w:rPr>
          <w:rFonts w:ascii="Times New Roman" w:hAnsi="Times New Roman" w:cs="Times New Roman"/>
          <w:sz w:val="24"/>
          <w:szCs w:val="24"/>
          <w:vertAlign w:val="superscript"/>
        </w:rPr>
        <w:t>Μ</w:t>
      </w:r>
      <w:r>
        <w:rPr>
          <w:rFonts w:ascii="Times New Roman" w:hAnsi="Times New Roman" w:cs="Times New Roman"/>
          <w:sz w:val="24"/>
          <w:szCs w:val="24"/>
        </w:rPr>
        <w:t xml:space="preserve"> → μεγάλο μήκος κεραιών, </w:t>
      </w:r>
      <w:proofErr w:type="spellStart"/>
      <w:r>
        <w:rPr>
          <w:rFonts w:ascii="Times New Roman" w:hAnsi="Times New Roman" w:cs="Times New Roman"/>
          <w:sz w:val="24"/>
          <w:szCs w:val="24"/>
        </w:rPr>
        <w:t>Χ</w:t>
      </w:r>
      <w:r>
        <w:rPr>
          <w:rFonts w:ascii="Times New Roman" w:hAnsi="Times New Roman" w:cs="Times New Roman"/>
          <w:sz w:val="24"/>
          <w:szCs w:val="24"/>
          <w:vertAlign w:val="superscript"/>
        </w:rPr>
        <w:t>μ</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 μικρό μήκος κεραιών</w:t>
      </w:r>
    </w:p>
    <w:p w:rsidR="007F4FFB" w:rsidRDefault="007F4FFB" w:rsidP="007F4FFB">
      <w:pPr>
        <w:jc w:val="both"/>
        <w:rPr>
          <w:rFonts w:ascii="Times New Roman" w:hAnsi="Times New Roman" w:cs="Times New Roman"/>
          <w:sz w:val="24"/>
          <w:szCs w:val="24"/>
        </w:rPr>
      </w:pPr>
      <w:r>
        <w:rPr>
          <w:rFonts w:ascii="Times New Roman" w:hAnsi="Times New Roman" w:cs="Times New Roman"/>
          <w:sz w:val="24"/>
          <w:szCs w:val="24"/>
        </w:rPr>
        <w:t>Προς επιβεβαίωση να γίνουν οι ακόλουθες διασταυρώσεις:</w:t>
      </w:r>
    </w:p>
    <w:p w:rsidR="007F4FFB" w:rsidRDefault="007F4FFB" w:rsidP="007F4FFB">
      <w:pPr>
        <w:jc w:val="both"/>
        <w:rPr>
          <w:rFonts w:ascii="Times New Roman" w:hAnsi="Times New Roman" w:cs="Times New Roman"/>
          <w:sz w:val="24"/>
          <w:szCs w:val="24"/>
        </w:rPr>
      </w:pPr>
      <w:r>
        <w:rPr>
          <w:rFonts w:ascii="Times New Roman" w:hAnsi="Times New Roman" w:cs="Times New Roman"/>
          <w:sz w:val="24"/>
          <w:szCs w:val="24"/>
        </w:rPr>
        <w:t xml:space="preserve">Ρ: ΜΜ </w:t>
      </w:r>
      <w:r>
        <w:rPr>
          <w:rFonts w:ascii="Times New Roman" w:hAnsi="Times New Roman" w:cs="Times New Roman"/>
          <w:sz w:val="24"/>
          <w:szCs w:val="24"/>
          <w:lang w:val="en-GB"/>
        </w:rPr>
        <w:t>x</w:t>
      </w:r>
      <w:r w:rsidRPr="007F4FF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μμ</w:t>
      </w:r>
      <w:proofErr w:type="spellEnd"/>
      <w:r>
        <w:rPr>
          <w:rFonts w:ascii="Times New Roman" w:hAnsi="Times New Roman" w:cs="Times New Roman"/>
          <w:sz w:val="24"/>
          <w:szCs w:val="24"/>
        </w:rPr>
        <w:t xml:space="preserve"> και</w:t>
      </w:r>
    </w:p>
    <w:p w:rsidR="007F4FFB" w:rsidRDefault="007F4FFB" w:rsidP="007F4FFB">
      <w:pPr>
        <w:jc w:val="both"/>
        <w:rPr>
          <w:rFonts w:ascii="Times New Roman" w:hAnsi="Times New Roman" w:cs="Times New Roman"/>
          <w:sz w:val="24"/>
          <w:szCs w:val="24"/>
        </w:rPr>
      </w:pPr>
      <w:r>
        <w:rPr>
          <w:rFonts w:ascii="Times New Roman" w:hAnsi="Times New Roman" w:cs="Times New Roman"/>
          <w:sz w:val="24"/>
          <w:szCs w:val="24"/>
        </w:rPr>
        <w:t xml:space="preserve">Ρ: </w:t>
      </w:r>
      <w:proofErr w:type="spellStart"/>
      <w:r>
        <w:rPr>
          <w:rFonts w:ascii="Times New Roman" w:hAnsi="Times New Roman" w:cs="Times New Roman"/>
          <w:sz w:val="24"/>
          <w:szCs w:val="24"/>
        </w:rPr>
        <w:t>Χ</w:t>
      </w:r>
      <w:r>
        <w:rPr>
          <w:rFonts w:ascii="Times New Roman" w:hAnsi="Times New Roman" w:cs="Times New Roman"/>
          <w:sz w:val="24"/>
          <w:szCs w:val="24"/>
          <w:vertAlign w:val="superscript"/>
        </w:rPr>
        <w:t>μ</w:t>
      </w:r>
      <w:r>
        <w:rPr>
          <w:rFonts w:ascii="Times New Roman" w:hAnsi="Times New Roman" w:cs="Times New Roman"/>
          <w:sz w:val="24"/>
          <w:szCs w:val="24"/>
        </w:rPr>
        <w:t>Χ</w:t>
      </w:r>
      <w:r>
        <w:rPr>
          <w:rFonts w:ascii="Times New Roman" w:hAnsi="Times New Roman" w:cs="Times New Roman"/>
          <w:sz w:val="24"/>
          <w:szCs w:val="24"/>
          <w:vertAlign w:val="superscript"/>
        </w:rPr>
        <w:t>μ</w:t>
      </w:r>
      <w:proofErr w:type="spellEnd"/>
      <w:r>
        <w:rPr>
          <w:rFonts w:ascii="Times New Roman" w:hAnsi="Times New Roman" w:cs="Times New Roman"/>
          <w:sz w:val="24"/>
          <w:szCs w:val="24"/>
        </w:rPr>
        <w:t xml:space="preserve"> </w:t>
      </w:r>
      <w:r>
        <w:rPr>
          <w:rFonts w:ascii="Times New Roman" w:hAnsi="Times New Roman" w:cs="Times New Roman"/>
          <w:sz w:val="24"/>
          <w:szCs w:val="24"/>
          <w:lang w:val="en-GB"/>
        </w:rPr>
        <w:t>x</w:t>
      </w:r>
      <w:r w:rsidRPr="007F4FFB">
        <w:rPr>
          <w:rFonts w:ascii="Times New Roman" w:hAnsi="Times New Roman" w:cs="Times New Roman"/>
          <w:sz w:val="24"/>
          <w:szCs w:val="24"/>
        </w:rPr>
        <w:t xml:space="preserve"> </w:t>
      </w:r>
      <w:r>
        <w:rPr>
          <w:rFonts w:ascii="Times New Roman" w:hAnsi="Times New Roman" w:cs="Times New Roman"/>
          <w:sz w:val="24"/>
          <w:szCs w:val="24"/>
        </w:rPr>
        <w:t>Χ</w:t>
      </w:r>
      <w:r>
        <w:rPr>
          <w:rFonts w:ascii="Times New Roman" w:hAnsi="Times New Roman" w:cs="Times New Roman"/>
          <w:sz w:val="24"/>
          <w:szCs w:val="24"/>
          <w:vertAlign w:val="superscript"/>
        </w:rPr>
        <w:t>Μ</w:t>
      </w:r>
      <w:r>
        <w:rPr>
          <w:rFonts w:ascii="Times New Roman" w:hAnsi="Times New Roman" w:cs="Times New Roman"/>
          <w:sz w:val="24"/>
          <w:szCs w:val="24"/>
        </w:rPr>
        <w:t>Υ</w:t>
      </w:r>
    </w:p>
    <w:p w:rsidR="007F4FFB" w:rsidRDefault="007F4FFB" w:rsidP="007F4FFB">
      <w:pPr>
        <w:jc w:val="both"/>
        <w:rPr>
          <w:rFonts w:ascii="Times New Roman" w:hAnsi="Times New Roman" w:cs="Times New Roman"/>
          <w:sz w:val="24"/>
          <w:szCs w:val="24"/>
        </w:rPr>
      </w:pPr>
    </w:p>
    <w:p w:rsidR="007F4FFB" w:rsidRDefault="007F4FFB" w:rsidP="007F4FFB">
      <w:pPr>
        <w:jc w:val="both"/>
        <w:rPr>
          <w:rFonts w:ascii="Times New Roman" w:hAnsi="Times New Roman" w:cs="Times New Roman"/>
          <w:sz w:val="24"/>
          <w:szCs w:val="24"/>
        </w:rPr>
      </w:pPr>
      <w:r w:rsidRPr="007F4FFB">
        <w:rPr>
          <w:rFonts w:ascii="Times New Roman" w:hAnsi="Times New Roman" w:cs="Times New Roman"/>
          <w:b/>
          <w:sz w:val="24"/>
          <w:szCs w:val="24"/>
        </w:rPr>
        <w:t>Γ3</w:t>
      </w:r>
      <w:r>
        <w:rPr>
          <w:rFonts w:ascii="Times New Roman" w:hAnsi="Times New Roman" w:cs="Times New Roman"/>
          <w:sz w:val="24"/>
          <w:szCs w:val="24"/>
        </w:rPr>
        <w:t xml:space="preserve">. Κατά τη διαδικασία κλωνοποίησης του γονιδίου που κωδικοποιεί την πρωτεΐνη Α προέκυψαν οι εξής τρεις </w:t>
      </w:r>
      <w:proofErr w:type="spellStart"/>
      <w:r>
        <w:rPr>
          <w:rFonts w:ascii="Times New Roman" w:hAnsi="Times New Roman" w:cs="Times New Roman"/>
          <w:sz w:val="24"/>
          <w:szCs w:val="24"/>
        </w:rPr>
        <w:t>βακτηριακοί</w:t>
      </w:r>
      <w:proofErr w:type="spellEnd"/>
      <w:r>
        <w:rPr>
          <w:rFonts w:ascii="Times New Roman" w:hAnsi="Times New Roman" w:cs="Times New Roman"/>
          <w:sz w:val="24"/>
          <w:szCs w:val="24"/>
        </w:rPr>
        <w:t xml:space="preserve"> τύποι: </w:t>
      </w:r>
    </w:p>
    <w:p w:rsidR="007F4FFB" w:rsidRDefault="007F4FFB" w:rsidP="007F4FFB">
      <w:pPr>
        <w:jc w:val="both"/>
        <w:rPr>
          <w:rFonts w:ascii="Times New Roman" w:hAnsi="Times New Roman" w:cs="Times New Roman"/>
          <w:sz w:val="24"/>
          <w:szCs w:val="24"/>
        </w:rPr>
      </w:pPr>
      <w:r>
        <w:rPr>
          <w:rFonts w:ascii="Times New Roman" w:hAnsi="Times New Roman" w:cs="Times New Roman"/>
          <w:sz w:val="24"/>
          <w:szCs w:val="24"/>
        </w:rPr>
        <w:t>Τύπος 1: μη μετασχηματισμένα βακτήρια</w:t>
      </w:r>
    </w:p>
    <w:p w:rsidR="007F4FFB" w:rsidRDefault="007F4FFB" w:rsidP="007F4FFB">
      <w:pPr>
        <w:jc w:val="both"/>
        <w:rPr>
          <w:rFonts w:ascii="Times New Roman" w:hAnsi="Times New Roman" w:cs="Times New Roman"/>
          <w:sz w:val="24"/>
          <w:szCs w:val="24"/>
        </w:rPr>
      </w:pPr>
      <w:r>
        <w:rPr>
          <w:rFonts w:ascii="Times New Roman" w:hAnsi="Times New Roman" w:cs="Times New Roman"/>
          <w:sz w:val="24"/>
          <w:szCs w:val="24"/>
        </w:rPr>
        <w:t xml:space="preserve">Τύπος 2: βακτήρια μετασχηματισμένα με μη </w:t>
      </w:r>
      <w:proofErr w:type="spellStart"/>
      <w:r>
        <w:rPr>
          <w:rFonts w:ascii="Times New Roman" w:hAnsi="Times New Roman" w:cs="Times New Roman"/>
          <w:sz w:val="24"/>
          <w:szCs w:val="24"/>
        </w:rPr>
        <w:t>ανασυνδυασμένο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πλασμίδιο</w:t>
      </w:r>
      <w:proofErr w:type="spellEnd"/>
    </w:p>
    <w:p w:rsidR="007F4FFB" w:rsidRDefault="007F4FFB" w:rsidP="007F4FFB">
      <w:pPr>
        <w:jc w:val="both"/>
        <w:rPr>
          <w:rFonts w:ascii="Times New Roman" w:hAnsi="Times New Roman" w:cs="Times New Roman"/>
          <w:sz w:val="24"/>
          <w:szCs w:val="24"/>
        </w:rPr>
      </w:pPr>
      <w:r>
        <w:rPr>
          <w:rFonts w:ascii="Times New Roman" w:hAnsi="Times New Roman" w:cs="Times New Roman"/>
          <w:sz w:val="24"/>
          <w:szCs w:val="24"/>
        </w:rPr>
        <w:t xml:space="preserve">Τύπος 3: βακτήρια μετασχηματισμένα με </w:t>
      </w:r>
      <w:proofErr w:type="spellStart"/>
      <w:r>
        <w:rPr>
          <w:rFonts w:ascii="Times New Roman" w:hAnsi="Times New Roman" w:cs="Times New Roman"/>
          <w:sz w:val="24"/>
          <w:szCs w:val="24"/>
        </w:rPr>
        <w:t>ανασυνδυασμένο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πλασμίδιο</w:t>
      </w:r>
      <w:proofErr w:type="spellEnd"/>
    </w:p>
    <w:p w:rsidR="007F4FFB" w:rsidRDefault="007F4FFB" w:rsidP="007F4FFB">
      <w:pPr>
        <w:jc w:val="both"/>
        <w:rPr>
          <w:rFonts w:ascii="Times New Roman" w:hAnsi="Times New Roman" w:cs="Times New Roman"/>
          <w:sz w:val="24"/>
          <w:szCs w:val="24"/>
        </w:rPr>
      </w:pPr>
      <w:r>
        <w:rPr>
          <w:rFonts w:ascii="Times New Roman" w:hAnsi="Times New Roman" w:cs="Times New Roman"/>
          <w:sz w:val="24"/>
          <w:szCs w:val="24"/>
        </w:rPr>
        <w:t xml:space="preserve">Στην καλλιέργεια Α αναπτύσσονται οι </w:t>
      </w:r>
      <w:proofErr w:type="spellStart"/>
      <w:r>
        <w:rPr>
          <w:rFonts w:ascii="Times New Roman" w:hAnsi="Times New Roman" w:cs="Times New Roman"/>
          <w:sz w:val="24"/>
          <w:szCs w:val="24"/>
        </w:rPr>
        <w:t>βακτηριακοί</w:t>
      </w:r>
      <w:proofErr w:type="spellEnd"/>
      <w:r>
        <w:rPr>
          <w:rFonts w:ascii="Times New Roman" w:hAnsi="Times New Roman" w:cs="Times New Roman"/>
          <w:sz w:val="24"/>
          <w:szCs w:val="24"/>
        </w:rPr>
        <w:t xml:space="preserve"> τύποι 2 και 3, ενώ στην καλλιέργεια Β αναπτύσσεται μόνο ο </w:t>
      </w:r>
      <w:proofErr w:type="spellStart"/>
      <w:r>
        <w:rPr>
          <w:rFonts w:ascii="Times New Roman" w:hAnsi="Times New Roman" w:cs="Times New Roman"/>
          <w:sz w:val="24"/>
          <w:szCs w:val="24"/>
        </w:rPr>
        <w:t>βακτηριακός</w:t>
      </w:r>
      <w:proofErr w:type="spellEnd"/>
      <w:r>
        <w:rPr>
          <w:rFonts w:ascii="Times New Roman" w:hAnsi="Times New Roman" w:cs="Times New Roman"/>
          <w:sz w:val="24"/>
          <w:szCs w:val="24"/>
        </w:rPr>
        <w:t xml:space="preserve"> τύπος 2.</w:t>
      </w:r>
    </w:p>
    <w:p w:rsidR="007F4FFB" w:rsidRDefault="007F4FFB" w:rsidP="007F4FFB">
      <w:pPr>
        <w:jc w:val="both"/>
        <w:rPr>
          <w:rFonts w:ascii="Times New Roman" w:hAnsi="Times New Roman" w:cs="Times New Roman"/>
          <w:sz w:val="24"/>
          <w:szCs w:val="24"/>
        </w:rPr>
      </w:pPr>
      <w:r>
        <w:rPr>
          <w:rFonts w:ascii="Times New Roman" w:hAnsi="Times New Roman" w:cs="Times New Roman"/>
          <w:sz w:val="24"/>
          <w:szCs w:val="24"/>
        </w:rPr>
        <w:t xml:space="preserve">Τα βακτήρια τύπου 1 δεν φέρουν γονίδιο ανθεκτικότητας στην </w:t>
      </w:r>
      <w:proofErr w:type="spellStart"/>
      <w:r>
        <w:rPr>
          <w:rFonts w:ascii="Times New Roman" w:hAnsi="Times New Roman" w:cs="Times New Roman"/>
          <w:sz w:val="24"/>
          <w:szCs w:val="24"/>
        </w:rPr>
        <w:t>αμπικιλίνη</w:t>
      </w:r>
      <w:proofErr w:type="spellEnd"/>
      <w:r>
        <w:rPr>
          <w:rFonts w:ascii="Times New Roman" w:hAnsi="Times New Roman" w:cs="Times New Roman"/>
          <w:sz w:val="24"/>
          <w:szCs w:val="24"/>
        </w:rPr>
        <w:t xml:space="preserve"> και είναι τα μόνα που δεν επιβιώνουν σε καμιά καλλιέργεια. </w:t>
      </w:r>
    </w:p>
    <w:p w:rsidR="007F4FFB" w:rsidRDefault="007F4FFB" w:rsidP="007F4FFB">
      <w:pPr>
        <w:jc w:val="both"/>
        <w:rPr>
          <w:rFonts w:ascii="Times New Roman" w:hAnsi="Times New Roman" w:cs="Times New Roman"/>
          <w:sz w:val="24"/>
          <w:szCs w:val="24"/>
        </w:rPr>
      </w:pPr>
      <w:r>
        <w:rPr>
          <w:rFonts w:ascii="Times New Roman" w:hAnsi="Times New Roman" w:cs="Times New Roman"/>
          <w:sz w:val="24"/>
          <w:szCs w:val="24"/>
        </w:rPr>
        <w:t xml:space="preserve">Τα βακτήρια τύπου 2 επιβιώνουν παρουσία </w:t>
      </w:r>
      <w:proofErr w:type="spellStart"/>
      <w:r>
        <w:rPr>
          <w:rFonts w:ascii="Times New Roman" w:hAnsi="Times New Roman" w:cs="Times New Roman"/>
          <w:sz w:val="24"/>
          <w:szCs w:val="24"/>
        </w:rPr>
        <w:t>αμπικιλίνης</w:t>
      </w:r>
      <w:proofErr w:type="spellEnd"/>
      <w:r>
        <w:rPr>
          <w:rFonts w:ascii="Times New Roman" w:hAnsi="Times New Roman" w:cs="Times New Roman"/>
          <w:sz w:val="24"/>
          <w:szCs w:val="24"/>
        </w:rPr>
        <w:t xml:space="preserve"> και σε θρεπτικό υλικό με πηγή άνθρακα τόσο γλυκόζη, όσο και λακτόζη, εφόσον όλα τα γονίδια του </w:t>
      </w:r>
      <w:proofErr w:type="spellStart"/>
      <w:r>
        <w:rPr>
          <w:rFonts w:ascii="Times New Roman" w:hAnsi="Times New Roman" w:cs="Times New Roman"/>
          <w:sz w:val="24"/>
          <w:szCs w:val="24"/>
        </w:rPr>
        <w:t>οπερονίου</w:t>
      </w:r>
      <w:proofErr w:type="spellEnd"/>
      <w:r>
        <w:rPr>
          <w:rFonts w:ascii="Times New Roman" w:hAnsi="Times New Roman" w:cs="Times New Roman"/>
          <w:sz w:val="24"/>
          <w:szCs w:val="24"/>
        </w:rPr>
        <w:t xml:space="preserve"> της λακτόζης που διαθέτουν στο </w:t>
      </w:r>
      <w:proofErr w:type="spellStart"/>
      <w:r>
        <w:rPr>
          <w:rFonts w:ascii="Times New Roman" w:hAnsi="Times New Roman" w:cs="Times New Roman"/>
          <w:sz w:val="24"/>
          <w:szCs w:val="24"/>
        </w:rPr>
        <w:t>πλασμίδιό</w:t>
      </w:r>
      <w:proofErr w:type="spellEnd"/>
      <w:r>
        <w:rPr>
          <w:rFonts w:ascii="Times New Roman" w:hAnsi="Times New Roman" w:cs="Times New Roman"/>
          <w:sz w:val="24"/>
          <w:szCs w:val="24"/>
        </w:rPr>
        <w:t xml:space="preserve"> τους εκφράζονται κανονικά.</w:t>
      </w:r>
    </w:p>
    <w:p w:rsidR="007F4FFB" w:rsidRDefault="007F4FFB" w:rsidP="007F4FFB">
      <w:pPr>
        <w:jc w:val="both"/>
        <w:rPr>
          <w:rFonts w:ascii="Times New Roman" w:hAnsi="Times New Roman" w:cs="Times New Roman"/>
          <w:sz w:val="24"/>
          <w:szCs w:val="24"/>
        </w:rPr>
      </w:pPr>
      <w:r>
        <w:rPr>
          <w:rFonts w:ascii="Times New Roman" w:hAnsi="Times New Roman" w:cs="Times New Roman"/>
          <w:sz w:val="24"/>
          <w:szCs w:val="24"/>
        </w:rPr>
        <w:t xml:space="preserve">Τα βακτήρια τύπου 3 επιβιώνουν παρουσία </w:t>
      </w:r>
      <w:proofErr w:type="spellStart"/>
      <w:r>
        <w:rPr>
          <w:rFonts w:ascii="Times New Roman" w:hAnsi="Times New Roman" w:cs="Times New Roman"/>
          <w:sz w:val="24"/>
          <w:szCs w:val="24"/>
        </w:rPr>
        <w:t>αμπικιλίνης</w:t>
      </w:r>
      <w:proofErr w:type="spellEnd"/>
      <w:r>
        <w:rPr>
          <w:rFonts w:ascii="Times New Roman" w:hAnsi="Times New Roman" w:cs="Times New Roman"/>
          <w:sz w:val="24"/>
          <w:szCs w:val="24"/>
        </w:rPr>
        <w:t xml:space="preserve"> και μόνο σε θρεπτικό υλικό με πηγή άνθρακα γλυκόζη, εφόσον το γονίδιο της β-</w:t>
      </w:r>
      <w:proofErr w:type="spellStart"/>
      <w:r>
        <w:rPr>
          <w:rFonts w:ascii="Times New Roman" w:hAnsi="Times New Roman" w:cs="Times New Roman"/>
          <w:sz w:val="24"/>
          <w:szCs w:val="24"/>
        </w:rPr>
        <w:t>γαλακτοζιδάσης</w:t>
      </w:r>
      <w:proofErr w:type="spellEnd"/>
      <w:r>
        <w:rPr>
          <w:rFonts w:ascii="Times New Roman" w:hAnsi="Times New Roman" w:cs="Times New Roman"/>
          <w:sz w:val="24"/>
          <w:szCs w:val="24"/>
        </w:rPr>
        <w:t xml:space="preserve"> του </w:t>
      </w:r>
      <w:proofErr w:type="spellStart"/>
      <w:r>
        <w:rPr>
          <w:rFonts w:ascii="Times New Roman" w:hAnsi="Times New Roman" w:cs="Times New Roman"/>
          <w:sz w:val="24"/>
          <w:szCs w:val="24"/>
        </w:rPr>
        <w:t>οπερονίου</w:t>
      </w:r>
      <w:proofErr w:type="spellEnd"/>
      <w:r>
        <w:rPr>
          <w:rFonts w:ascii="Times New Roman" w:hAnsi="Times New Roman" w:cs="Times New Roman"/>
          <w:sz w:val="24"/>
          <w:szCs w:val="24"/>
        </w:rPr>
        <w:t xml:space="preserve"> της λακτόζης δεν εκφράζεται.</w:t>
      </w:r>
    </w:p>
    <w:p w:rsidR="007F4FFB" w:rsidRDefault="007F4FFB" w:rsidP="00B95C8A">
      <w:pPr>
        <w:jc w:val="both"/>
        <w:rPr>
          <w:rFonts w:ascii="Times New Roman" w:hAnsi="Times New Roman" w:cs="Times New Roman"/>
          <w:sz w:val="24"/>
          <w:szCs w:val="24"/>
        </w:rPr>
      </w:pPr>
    </w:p>
    <w:p w:rsidR="007F4FFB" w:rsidRDefault="007F4FFB" w:rsidP="00B95C8A">
      <w:pPr>
        <w:jc w:val="both"/>
        <w:rPr>
          <w:rFonts w:ascii="Times New Roman" w:hAnsi="Times New Roman" w:cs="Times New Roman"/>
          <w:sz w:val="24"/>
          <w:szCs w:val="24"/>
        </w:rPr>
      </w:pPr>
    </w:p>
    <w:p w:rsidR="007F4FFB" w:rsidRDefault="007F4FFB" w:rsidP="00B95C8A">
      <w:pPr>
        <w:jc w:val="both"/>
        <w:rPr>
          <w:rFonts w:ascii="Times New Roman" w:hAnsi="Times New Roman" w:cs="Times New Roman"/>
          <w:sz w:val="24"/>
          <w:szCs w:val="24"/>
        </w:rPr>
      </w:pPr>
    </w:p>
    <w:p w:rsidR="007F4FFB" w:rsidRDefault="007F4FFB" w:rsidP="00B95C8A">
      <w:pPr>
        <w:jc w:val="both"/>
        <w:rPr>
          <w:rFonts w:ascii="Times New Roman" w:hAnsi="Times New Roman" w:cs="Times New Roman"/>
          <w:sz w:val="24"/>
          <w:szCs w:val="24"/>
        </w:rPr>
      </w:pPr>
    </w:p>
    <w:p w:rsidR="007F4FFB" w:rsidRDefault="007F4FFB" w:rsidP="00B95C8A">
      <w:pPr>
        <w:jc w:val="both"/>
        <w:rPr>
          <w:rFonts w:ascii="Times New Roman" w:hAnsi="Times New Roman" w:cs="Times New Roman"/>
          <w:sz w:val="24"/>
          <w:szCs w:val="24"/>
        </w:rPr>
      </w:pPr>
    </w:p>
    <w:p w:rsidR="002850E4" w:rsidRDefault="002850E4" w:rsidP="00B95C8A">
      <w:pPr>
        <w:jc w:val="both"/>
        <w:rPr>
          <w:rFonts w:ascii="Times New Roman" w:hAnsi="Times New Roman" w:cs="Times New Roman"/>
          <w:sz w:val="24"/>
          <w:szCs w:val="24"/>
        </w:rPr>
      </w:pPr>
    </w:p>
    <w:p w:rsidR="002850E4" w:rsidRPr="007F4FFB" w:rsidRDefault="002850E4" w:rsidP="002850E4">
      <w:pPr>
        <w:rPr>
          <w:rFonts w:ascii="Times New Roman" w:hAnsi="Times New Roman" w:cs="Times New Roman"/>
          <w:b/>
          <w:sz w:val="24"/>
          <w:szCs w:val="24"/>
        </w:rPr>
      </w:pPr>
      <w:r w:rsidRPr="002850E4">
        <w:rPr>
          <w:rFonts w:ascii="Times New Roman" w:hAnsi="Times New Roman" w:cs="Times New Roman"/>
          <w:b/>
          <w:sz w:val="24"/>
          <w:szCs w:val="24"/>
        </w:rPr>
        <w:t>ΘΕΜΑ Δ</w:t>
      </w:r>
    </w:p>
    <w:p w:rsidR="002850E4" w:rsidRPr="002850E4" w:rsidRDefault="002850E4" w:rsidP="002850E4">
      <w:pPr>
        <w:rPr>
          <w:rFonts w:ascii="Times New Roman" w:hAnsi="Times New Roman" w:cs="Times New Roman"/>
          <w:sz w:val="24"/>
          <w:szCs w:val="24"/>
        </w:rPr>
      </w:pPr>
      <w:r w:rsidRPr="002850E4">
        <w:rPr>
          <w:rFonts w:ascii="Times New Roman" w:hAnsi="Times New Roman" w:cs="Times New Roman"/>
          <w:b/>
          <w:sz w:val="24"/>
          <w:szCs w:val="24"/>
        </w:rPr>
        <w:t>Δ1</w:t>
      </w:r>
      <w:r w:rsidRPr="002850E4">
        <w:rPr>
          <w:rFonts w:ascii="Times New Roman" w:hAnsi="Times New Roman" w:cs="Times New Roman"/>
          <w:sz w:val="24"/>
          <w:szCs w:val="24"/>
        </w:rPr>
        <w:t xml:space="preserve">. Το φυσιολογικό γονίδιο δεν τέμνεται από την </w:t>
      </w:r>
      <w:proofErr w:type="spellStart"/>
      <w:r w:rsidRPr="002850E4">
        <w:rPr>
          <w:rFonts w:ascii="Times New Roman" w:hAnsi="Times New Roman" w:cs="Times New Roman"/>
          <w:sz w:val="24"/>
          <w:szCs w:val="24"/>
        </w:rPr>
        <w:t>ενδονουκλεάση</w:t>
      </w:r>
      <w:proofErr w:type="spellEnd"/>
      <w:r w:rsidRPr="002850E4">
        <w:rPr>
          <w:rFonts w:ascii="Times New Roman" w:hAnsi="Times New Roman" w:cs="Times New Roman"/>
          <w:sz w:val="24"/>
          <w:szCs w:val="24"/>
        </w:rPr>
        <w:t xml:space="preserve">, άρα όσα άτομα το διαθέτουν εμφανίζουν τμήματα DNA μήκους 1000 ζευγών βάσεων. Αντίθετα, το παθολογικό (μεταλλαγμένο) γονίδιο τέμνεται, άρα όσα άτομα το διαθέτουν εμφανίζουν τμήματα DNA μήκους 600 και 400 ζευγών βάσεων. Συμπερασματικά, το άτομο ΙΙ1 διαθέτει μονάχα παθολογικά γονίδια και το άτομο ΙΙ2 διαθέτει μονάχα φυσιολογικά γονίδια (σε περίπτωση </w:t>
      </w:r>
      <w:proofErr w:type="spellStart"/>
      <w:r w:rsidRPr="002850E4">
        <w:rPr>
          <w:rFonts w:ascii="Times New Roman" w:hAnsi="Times New Roman" w:cs="Times New Roman"/>
          <w:sz w:val="24"/>
          <w:szCs w:val="24"/>
        </w:rPr>
        <w:t>αυτοσωμικής</w:t>
      </w:r>
      <w:proofErr w:type="spellEnd"/>
      <w:r w:rsidRPr="002850E4">
        <w:rPr>
          <w:rFonts w:ascii="Times New Roman" w:hAnsi="Times New Roman" w:cs="Times New Roman"/>
          <w:sz w:val="24"/>
          <w:szCs w:val="24"/>
        </w:rPr>
        <w:t xml:space="preserve"> κληρονομικότητας) ή φυσιολογικό γονίδιο (σε περίπτωση φυλοσύνδετης κληρονομικότητας).</w:t>
      </w:r>
    </w:p>
    <w:p w:rsidR="002850E4" w:rsidRPr="002850E4" w:rsidRDefault="002850E4" w:rsidP="002850E4">
      <w:pPr>
        <w:rPr>
          <w:rFonts w:ascii="Times New Roman" w:hAnsi="Times New Roman" w:cs="Times New Roman"/>
          <w:sz w:val="24"/>
          <w:szCs w:val="24"/>
        </w:rPr>
      </w:pPr>
      <w:r w:rsidRPr="002850E4">
        <w:rPr>
          <w:rFonts w:ascii="Times New Roman" w:hAnsi="Times New Roman" w:cs="Times New Roman"/>
          <w:sz w:val="24"/>
          <w:szCs w:val="24"/>
        </w:rPr>
        <w:t xml:space="preserve">Αν η ασθένεια ήταν </w:t>
      </w:r>
      <w:proofErr w:type="spellStart"/>
      <w:r w:rsidRPr="002850E4">
        <w:rPr>
          <w:rFonts w:ascii="Times New Roman" w:hAnsi="Times New Roman" w:cs="Times New Roman"/>
          <w:sz w:val="24"/>
          <w:szCs w:val="24"/>
        </w:rPr>
        <w:t>αυτοσωμική</w:t>
      </w:r>
      <w:proofErr w:type="spellEnd"/>
      <w:r w:rsidRPr="002850E4">
        <w:rPr>
          <w:rFonts w:ascii="Times New Roman" w:hAnsi="Times New Roman" w:cs="Times New Roman"/>
          <w:sz w:val="24"/>
          <w:szCs w:val="24"/>
        </w:rPr>
        <w:t xml:space="preserve"> υπολειπόμενη, τότε ο ασθενής πατέρας (άτομο Ι1) θα ήταν ομόζυγος για το παθολογικό γονίδιο, το οποίο θα κληροδοτούσε και στα δύο παιδιά του. Όμως, ο γιος δε διαθέτει παθολογικό γονίδιο. Άρα, ο συγκεκριμένος τύπος ασθένειας απορρίπτεται.</w:t>
      </w:r>
    </w:p>
    <w:p w:rsidR="002850E4" w:rsidRPr="002850E4" w:rsidRDefault="002850E4" w:rsidP="002850E4">
      <w:pPr>
        <w:rPr>
          <w:rFonts w:ascii="Times New Roman" w:hAnsi="Times New Roman" w:cs="Times New Roman"/>
          <w:sz w:val="24"/>
          <w:szCs w:val="24"/>
        </w:rPr>
      </w:pPr>
      <w:r w:rsidRPr="002850E4">
        <w:rPr>
          <w:rFonts w:ascii="Times New Roman" w:hAnsi="Times New Roman" w:cs="Times New Roman"/>
          <w:sz w:val="24"/>
          <w:szCs w:val="24"/>
        </w:rPr>
        <w:t xml:space="preserve">Αν η ασθένεια ήταν </w:t>
      </w:r>
      <w:proofErr w:type="spellStart"/>
      <w:r w:rsidRPr="002850E4">
        <w:rPr>
          <w:rFonts w:ascii="Times New Roman" w:hAnsi="Times New Roman" w:cs="Times New Roman"/>
          <w:sz w:val="24"/>
          <w:szCs w:val="24"/>
        </w:rPr>
        <w:t>αυτοσωμική</w:t>
      </w:r>
      <w:proofErr w:type="spellEnd"/>
      <w:r w:rsidRPr="002850E4">
        <w:rPr>
          <w:rFonts w:ascii="Times New Roman" w:hAnsi="Times New Roman" w:cs="Times New Roman"/>
          <w:sz w:val="24"/>
          <w:szCs w:val="24"/>
        </w:rPr>
        <w:t xml:space="preserve"> επικρατής, τότε η υγιής μητέρα θα ήταν ομόζυγη για το φυσιολογικό γονίδιο, το οποίο και θα κληροδοτούσε σε κάθε απόγονό της. Όμως, η κόρη δε διαθέτει φυσιολογικό γονίδιο. Άρα, ο συγκεκριμένος τύπος ασθένειας επίσης απορρίπτεται.</w:t>
      </w:r>
    </w:p>
    <w:p w:rsidR="002850E4" w:rsidRPr="002850E4" w:rsidRDefault="002850E4" w:rsidP="002850E4">
      <w:pPr>
        <w:rPr>
          <w:rFonts w:ascii="Times New Roman" w:hAnsi="Times New Roman" w:cs="Times New Roman"/>
          <w:sz w:val="24"/>
          <w:szCs w:val="24"/>
        </w:rPr>
      </w:pPr>
      <w:r w:rsidRPr="002850E4">
        <w:rPr>
          <w:rFonts w:ascii="Times New Roman" w:hAnsi="Times New Roman" w:cs="Times New Roman"/>
          <w:sz w:val="24"/>
          <w:szCs w:val="24"/>
        </w:rPr>
        <w:t>Η ασθένεια είναι φυλοσύνδετη υπολειπόμενη. Το γονίδιο Χ</w:t>
      </w:r>
      <w:r w:rsidRPr="002850E4">
        <w:rPr>
          <w:rFonts w:ascii="Times New Roman" w:hAnsi="Times New Roman" w:cs="Times New Roman"/>
          <w:sz w:val="24"/>
          <w:szCs w:val="24"/>
          <w:vertAlign w:val="superscript"/>
        </w:rPr>
        <w:t>Α</w:t>
      </w:r>
      <w:r w:rsidRPr="002850E4">
        <w:rPr>
          <w:rFonts w:ascii="Times New Roman" w:hAnsi="Times New Roman" w:cs="Times New Roman"/>
          <w:sz w:val="24"/>
          <w:szCs w:val="24"/>
        </w:rPr>
        <w:t xml:space="preserve"> είναι το φυσιολογικό και το γονίδιο Χ</w:t>
      </w:r>
      <w:r w:rsidRPr="002850E4">
        <w:rPr>
          <w:rFonts w:ascii="Times New Roman" w:hAnsi="Times New Roman" w:cs="Times New Roman"/>
          <w:sz w:val="24"/>
          <w:szCs w:val="24"/>
          <w:vertAlign w:val="superscript"/>
        </w:rPr>
        <w:t>α</w:t>
      </w:r>
      <w:r w:rsidRPr="002850E4">
        <w:rPr>
          <w:rFonts w:ascii="Times New Roman" w:hAnsi="Times New Roman" w:cs="Times New Roman"/>
          <w:sz w:val="24"/>
          <w:szCs w:val="24"/>
        </w:rPr>
        <w:t xml:space="preserve"> είναι το παθολογικό.</w:t>
      </w:r>
    </w:p>
    <w:p w:rsidR="002850E4" w:rsidRPr="002850E4" w:rsidRDefault="002850E4" w:rsidP="002850E4">
      <w:pPr>
        <w:rPr>
          <w:rFonts w:ascii="Times New Roman" w:hAnsi="Times New Roman" w:cs="Times New Roman"/>
          <w:b/>
          <w:sz w:val="24"/>
          <w:szCs w:val="24"/>
        </w:rPr>
      </w:pPr>
      <w:r w:rsidRPr="002850E4">
        <w:rPr>
          <w:rFonts w:ascii="Times New Roman" w:hAnsi="Times New Roman" w:cs="Times New Roman"/>
          <w:b/>
          <w:sz w:val="24"/>
          <w:szCs w:val="24"/>
        </w:rPr>
        <w:t>Δ2.</w:t>
      </w:r>
    </w:p>
    <w:p w:rsidR="002850E4" w:rsidRPr="002850E4" w:rsidRDefault="002850E4" w:rsidP="002850E4">
      <w:pPr>
        <w:rPr>
          <w:rFonts w:ascii="Times New Roman" w:hAnsi="Times New Roman" w:cs="Times New Roman"/>
          <w:sz w:val="24"/>
          <w:szCs w:val="24"/>
          <w:vertAlign w:val="superscript"/>
        </w:rPr>
      </w:pPr>
      <w:r w:rsidRPr="002850E4">
        <w:rPr>
          <w:rFonts w:ascii="Times New Roman" w:hAnsi="Times New Roman" w:cs="Times New Roman"/>
          <w:sz w:val="24"/>
          <w:szCs w:val="24"/>
        </w:rPr>
        <w:t xml:space="preserve">Άτομο Ι1 (πατέρας): </w:t>
      </w:r>
      <w:proofErr w:type="spellStart"/>
      <w:r w:rsidRPr="002850E4">
        <w:rPr>
          <w:rFonts w:ascii="Times New Roman" w:hAnsi="Times New Roman" w:cs="Times New Roman"/>
          <w:sz w:val="24"/>
          <w:szCs w:val="24"/>
        </w:rPr>
        <w:t>Χ</w:t>
      </w:r>
      <w:r w:rsidRPr="002850E4">
        <w:rPr>
          <w:rFonts w:ascii="Times New Roman" w:hAnsi="Times New Roman" w:cs="Times New Roman"/>
          <w:sz w:val="24"/>
          <w:szCs w:val="24"/>
          <w:vertAlign w:val="superscript"/>
        </w:rPr>
        <w:t>α</w:t>
      </w:r>
      <w:r w:rsidR="00365FED">
        <w:rPr>
          <w:rFonts w:ascii="Times New Roman" w:hAnsi="Times New Roman" w:cs="Times New Roman"/>
          <w:sz w:val="24"/>
          <w:szCs w:val="24"/>
        </w:rPr>
        <w:t>Υ</w:t>
      </w:r>
      <w:proofErr w:type="spellEnd"/>
    </w:p>
    <w:p w:rsidR="002850E4" w:rsidRPr="002850E4" w:rsidRDefault="002850E4" w:rsidP="002850E4">
      <w:pPr>
        <w:rPr>
          <w:rFonts w:ascii="Times New Roman" w:hAnsi="Times New Roman" w:cs="Times New Roman"/>
          <w:sz w:val="24"/>
          <w:szCs w:val="24"/>
          <w:vertAlign w:val="superscript"/>
        </w:rPr>
      </w:pPr>
      <w:r w:rsidRPr="002850E4">
        <w:rPr>
          <w:rFonts w:ascii="Times New Roman" w:hAnsi="Times New Roman" w:cs="Times New Roman"/>
          <w:sz w:val="24"/>
          <w:szCs w:val="24"/>
        </w:rPr>
        <w:t xml:space="preserve">Άτομο Ι2 (μητέρα): </w:t>
      </w:r>
      <w:proofErr w:type="spellStart"/>
      <w:r w:rsidRPr="002850E4">
        <w:rPr>
          <w:rFonts w:ascii="Times New Roman" w:hAnsi="Times New Roman" w:cs="Times New Roman"/>
          <w:sz w:val="24"/>
          <w:szCs w:val="24"/>
        </w:rPr>
        <w:t>Χ</w:t>
      </w:r>
      <w:r w:rsidRPr="002850E4">
        <w:rPr>
          <w:rFonts w:ascii="Times New Roman" w:hAnsi="Times New Roman" w:cs="Times New Roman"/>
          <w:sz w:val="24"/>
          <w:szCs w:val="24"/>
          <w:vertAlign w:val="superscript"/>
        </w:rPr>
        <w:t>Α</w:t>
      </w:r>
      <w:r w:rsidRPr="002850E4">
        <w:rPr>
          <w:rFonts w:ascii="Times New Roman" w:hAnsi="Times New Roman" w:cs="Times New Roman"/>
          <w:sz w:val="24"/>
          <w:szCs w:val="24"/>
        </w:rPr>
        <w:t>Χ</w:t>
      </w:r>
      <w:r w:rsidRPr="002850E4">
        <w:rPr>
          <w:rFonts w:ascii="Times New Roman" w:hAnsi="Times New Roman" w:cs="Times New Roman"/>
          <w:sz w:val="24"/>
          <w:szCs w:val="24"/>
          <w:vertAlign w:val="superscript"/>
        </w:rPr>
        <w:t>α</w:t>
      </w:r>
      <w:proofErr w:type="spellEnd"/>
    </w:p>
    <w:p w:rsidR="002850E4" w:rsidRPr="002850E4" w:rsidRDefault="002850E4" w:rsidP="002850E4">
      <w:pPr>
        <w:rPr>
          <w:rFonts w:ascii="Times New Roman" w:hAnsi="Times New Roman" w:cs="Times New Roman"/>
          <w:sz w:val="24"/>
          <w:szCs w:val="24"/>
          <w:vertAlign w:val="superscript"/>
        </w:rPr>
      </w:pPr>
      <w:r w:rsidRPr="002850E4">
        <w:rPr>
          <w:rFonts w:ascii="Times New Roman" w:hAnsi="Times New Roman" w:cs="Times New Roman"/>
          <w:sz w:val="24"/>
          <w:szCs w:val="24"/>
        </w:rPr>
        <w:t xml:space="preserve">Άτομο ΙΙ1 (κόρη): </w:t>
      </w:r>
      <w:proofErr w:type="spellStart"/>
      <w:r w:rsidRPr="002850E4">
        <w:rPr>
          <w:rFonts w:ascii="Times New Roman" w:hAnsi="Times New Roman" w:cs="Times New Roman"/>
          <w:sz w:val="24"/>
          <w:szCs w:val="24"/>
        </w:rPr>
        <w:t>Χ</w:t>
      </w:r>
      <w:r w:rsidRPr="002850E4">
        <w:rPr>
          <w:rFonts w:ascii="Times New Roman" w:hAnsi="Times New Roman" w:cs="Times New Roman"/>
          <w:sz w:val="24"/>
          <w:szCs w:val="24"/>
          <w:vertAlign w:val="superscript"/>
        </w:rPr>
        <w:t>α</w:t>
      </w:r>
      <w:r w:rsidRPr="002850E4">
        <w:rPr>
          <w:rFonts w:ascii="Times New Roman" w:hAnsi="Times New Roman" w:cs="Times New Roman"/>
          <w:sz w:val="24"/>
          <w:szCs w:val="24"/>
        </w:rPr>
        <w:t>Χ</w:t>
      </w:r>
      <w:r w:rsidRPr="002850E4">
        <w:rPr>
          <w:rFonts w:ascii="Times New Roman" w:hAnsi="Times New Roman" w:cs="Times New Roman"/>
          <w:sz w:val="24"/>
          <w:szCs w:val="24"/>
          <w:vertAlign w:val="superscript"/>
        </w:rPr>
        <w:t>α</w:t>
      </w:r>
      <w:proofErr w:type="spellEnd"/>
    </w:p>
    <w:p w:rsidR="002850E4" w:rsidRPr="002850E4" w:rsidRDefault="002850E4" w:rsidP="002850E4">
      <w:pPr>
        <w:rPr>
          <w:rFonts w:ascii="Times New Roman" w:hAnsi="Times New Roman" w:cs="Times New Roman"/>
          <w:sz w:val="24"/>
          <w:szCs w:val="24"/>
        </w:rPr>
      </w:pPr>
      <w:r w:rsidRPr="002850E4">
        <w:rPr>
          <w:rFonts w:ascii="Times New Roman" w:hAnsi="Times New Roman" w:cs="Times New Roman"/>
          <w:sz w:val="24"/>
          <w:szCs w:val="24"/>
        </w:rPr>
        <w:t>Άτομο ΙΙ2 (γιος): Χ</w:t>
      </w:r>
      <w:r w:rsidRPr="002850E4">
        <w:rPr>
          <w:rFonts w:ascii="Times New Roman" w:hAnsi="Times New Roman" w:cs="Times New Roman"/>
          <w:sz w:val="24"/>
          <w:szCs w:val="24"/>
          <w:vertAlign w:val="superscript"/>
        </w:rPr>
        <w:t>Α</w:t>
      </w:r>
      <w:r w:rsidRPr="002850E4">
        <w:rPr>
          <w:rFonts w:ascii="Times New Roman" w:hAnsi="Times New Roman" w:cs="Times New Roman"/>
          <w:sz w:val="24"/>
          <w:szCs w:val="24"/>
        </w:rPr>
        <w:t>Υ</w:t>
      </w:r>
    </w:p>
    <w:p w:rsidR="002850E4" w:rsidRPr="002850E4" w:rsidRDefault="002850E4" w:rsidP="002850E4">
      <w:pPr>
        <w:rPr>
          <w:rFonts w:ascii="Times New Roman" w:hAnsi="Times New Roman" w:cs="Times New Roman"/>
          <w:sz w:val="24"/>
          <w:szCs w:val="24"/>
        </w:rPr>
      </w:pPr>
      <w:r w:rsidRPr="002850E4">
        <w:rPr>
          <w:rFonts w:ascii="Times New Roman" w:hAnsi="Times New Roman" w:cs="Times New Roman"/>
          <w:sz w:val="24"/>
          <w:szCs w:val="24"/>
        </w:rPr>
        <w:t>Το άτομο ΙΙ1 θα εμφανίσει τα συμπτώματα.</w:t>
      </w:r>
    </w:p>
    <w:p w:rsidR="002850E4" w:rsidRPr="002850E4" w:rsidRDefault="002850E4" w:rsidP="002850E4">
      <w:pPr>
        <w:rPr>
          <w:rFonts w:ascii="Times New Roman" w:hAnsi="Times New Roman" w:cs="Times New Roman"/>
          <w:sz w:val="24"/>
          <w:szCs w:val="24"/>
        </w:rPr>
      </w:pPr>
      <w:r w:rsidRPr="002850E4">
        <w:rPr>
          <w:rFonts w:ascii="Times New Roman" w:hAnsi="Times New Roman" w:cs="Times New Roman"/>
          <w:b/>
          <w:sz w:val="24"/>
          <w:szCs w:val="24"/>
        </w:rPr>
        <w:t>Δ3</w:t>
      </w:r>
      <w:r w:rsidRPr="002850E4">
        <w:rPr>
          <w:rFonts w:ascii="Times New Roman" w:hAnsi="Times New Roman" w:cs="Times New Roman"/>
          <w:sz w:val="24"/>
          <w:szCs w:val="24"/>
        </w:rPr>
        <w:t>. Ο πατέρας θα εμφανίσει τμήματα 600 και 400 ζευγών βάσεων. Η μητέρα θα εμφανίσει τμήματα 1000, 600 και 400 ζευγών βάσεων.</w:t>
      </w:r>
    </w:p>
    <w:p w:rsidR="007F4FFB" w:rsidRPr="002850E4" w:rsidRDefault="002850E4" w:rsidP="002850E4">
      <w:pPr>
        <w:rPr>
          <w:rFonts w:ascii="Times New Roman" w:hAnsi="Times New Roman" w:cs="Times New Roman"/>
          <w:sz w:val="24"/>
          <w:szCs w:val="24"/>
        </w:rPr>
      </w:pPr>
      <w:r w:rsidRPr="002850E4">
        <w:rPr>
          <w:rFonts w:ascii="Times New Roman" w:hAnsi="Times New Roman" w:cs="Times New Roman"/>
          <w:b/>
          <w:sz w:val="24"/>
          <w:szCs w:val="24"/>
        </w:rPr>
        <w:t>Δ4</w:t>
      </w:r>
      <w:r w:rsidRPr="002850E4">
        <w:rPr>
          <w:rFonts w:ascii="Times New Roman" w:hAnsi="Times New Roman" w:cs="Times New Roman"/>
          <w:sz w:val="24"/>
          <w:szCs w:val="24"/>
        </w:rPr>
        <w:t>. α) ...CGAACGATGCCAGTCT</w:t>
      </w:r>
      <w:r w:rsidRPr="00365FED">
        <w:rPr>
          <w:rFonts w:ascii="Times New Roman" w:hAnsi="Times New Roman" w:cs="Times New Roman"/>
          <w:b/>
          <w:sz w:val="24"/>
          <w:szCs w:val="24"/>
        </w:rPr>
        <w:t>G</w:t>
      </w:r>
      <w:r w:rsidRPr="002850E4">
        <w:rPr>
          <w:rFonts w:ascii="Times New Roman" w:hAnsi="Times New Roman" w:cs="Times New Roman"/>
          <w:sz w:val="24"/>
          <w:szCs w:val="24"/>
        </w:rPr>
        <w:t>AATTCACGGA...</w:t>
      </w:r>
      <w:bookmarkStart w:id="1" w:name="_GoBack"/>
      <w:bookmarkEnd w:id="1"/>
    </w:p>
    <w:p w:rsidR="002850E4" w:rsidRDefault="002850E4" w:rsidP="002850E4">
      <w:pPr>
        <w:rPr>
          <w:rFonts w:ascii="Times New Roman" w:hAnsi="Times New Roman" w:cs="Times New Roman"/>
          <w:sz w:val="24"/>
          <w:szCs w:val="24"/>
        </w:rPr>
      </w:pPr>
      <w:r w:rsidRPr="002850E4">
        <w:rPr>
          <w:rFonts w:ascii="Times New Roman" w:hAnsi="Times New Roman" w:cs="Times New Roman"/>
          <w:sz w:val="24"/>
          <w:szCs w:val="24"/>
        </w:rPr>
        <w:t xml:space="preserve">β) Το τέταρτο </w:t>
      </w:r>
      <w:proofErr w:type="spellStart"/>
      <w:r w:rsidRPr="002850E4">
        <w:rPr>
          <w:rFonts w:ascii="Times New Roman" w:hAnsi="Times New Roman" w:cs="Times New Roman"/>
          <w:sz w:val="24"/>
          <w:szCs w:val="24"/>
        </w:rPr>
        <w:t>κωδικόνιο</w:t>
      </w:r>
      <w:proofErr w:type="spellEnd"/>
      <w:r w:rsidRPr="002850E4">
        <w:rPr>
          <w:rFonts w:ascii="Times New Roman" w:hAnsi="Times New Roman" w:cs="Times New Roman"/>
          <w:sz w:val="24"/>
          <w:szCs w:val="24"/>
        </w:rPr>
        <w:t xml:space="preserve"> είναι πλέον </w:t>
      </w:r>
      <w:proofErr w:type="spellStart"/>
      <w:r w:rsidRPr="002850E4">
        <w:rPr>
          <w:rFonts w:ascii="Times New Roman" w:hAnsi="Times New Roman" w:cs="Times New Roman"/>
          <w:sz w:val="24"/>
          <w:szCs w:val="24"/>
        </w:rPr>
        <w:t>κωδικόνιο</w:t>
      </w:r>
      <w:proofErr w:type="spellEnd"/>
      <w:r w:rsidRPr="002850E4">
        <w:rPr>
          <w:rFonts w:ascii="Times New Roman" w:hAnsi="Times New Roman" w:cs="Times New Roman"/>
          <w:sz w:val="24"/>
          <w:szCs w:val="24"/>
        </w:rPr>
        <w:t xml:space="preserve"> λήξης. Άρα, η πρόωρη διακοπή σύνθεσης της </w:t>
      </w:r>
      <w:proofErr w:type="spellStart"/>
      <w:r w:rsidRPr="002850E4">
        <w:rPr>
          <w:rFonts w:ascii="Times New Roman" w:hAnsi="Times New Roman" w:cs="Times New Roman"/>
          <w:sz w:val="24"/>
          <w:szCs w:val="24"/>
        </w:rPr>
        <w:t>πολυπεπτιδικής</w:t>
      </w:r>
      <w:proofErr w:type="spellEnd"/>
      <w:r w:rsidRPr="002850E4">
        <w:rPr>
          <w:rFonts w:ascii="Times New Roman" w:hAnsi="Times New Roman" w:cs="Times New Roman"/>
          <w:sz w:val="24"/>
          <w:szCs w:val="24"/>
        </w:rPr>
        <w:t xml:space="preserve"> αλυσίδας οδηγεί στο σχηματισμό ενός </w:t>
      </w:r>
      <w:proofErr w:type="spellStart"/>
      <w:r w:rsidRPr="002850E4">
        <w:rPr>
          <w:rFonts w:ascii="Times New Roman" w:hAnsi="Times New Roman" w:cs="Times New Roman"/>
          <w:sz w:val="24"/>
          <w:szCs w:val="24"/>
        </w:rPr>
        <w:t>τριπεπτιδίου</w:t>
      </w:r>
      <w:proofErr w:type="spellEnd"/>
      <w:r w:rsidRPr="002850E4">
        <w:rPr>
          <w:rFonts w:ascii="Times New Roman" w:hAnsi="Times New Roman" w:cs="Times New Roman"/>
          <w:sz w:val="24"/>
          <w:szCs w:val="24"/>
        </w:rPr>
        <w:t xml:space="preserve"> (αλυσίδας μόλις τριών αμινοξέων), με μηδενική λειτουργικότητα.</w:t>
      </w:r>
    </w:p>
    <w:p w:rsidR="00365FED" w:rsidRPr="00C37C4B" w:rsidRDefault="00365FED" w:rsidP="002850E4">
      <w:pPr>
        <w:rPr>
          <w:rFonts w:ascii="Times New Roman" w:hAnsi="Times New Roman" w:cs="Times New Roman"/>
          <w:sz w:val="24"/>
          <w:szCs w:val="24"/>
        </w:rPr>
      </w:pPr>
      <w:r>
        <w:rPr>
          <w:rFonts w:ascii="Times New Roman" w:hAnsi="Times New Roman" w:cs="Times New Roman"/>
          <w:sz w:val="24"/>
          <w:szCs w:val="24"/>
        </w:rPr>
        <w:t xml:space="preserve">Σελ. 95 </w:t>
      </w:r>
      <w:proofErr w:type="spellStart"/>
      <w:r>
        <w:rPr>
          <w:rFonts w:ascii="Times New Roman" w:hAnsi="Times New Roman" w:cs="Times New Roman"/>
          <w:sz w:val="24"/>
          <w:szCs w:val="24"/>
        </w:rPr>
        <w:t>Σχολ</w:t>
      </w:r>
      <w:proofErr w:type="spellEnd"/>
      <w:r>
        <w:rPr>
          <w:rFonts w:ascii="Times New Roman" w:hAnsi="Times New Roman" w:cs="Times New Roman"/>
          <w:sz w:val="24"/>
          <w:szCs w:val="24"/>
        </w:rPr>
        <w:t>. Βιβλίου</w:t>
      </w:r>
      <w:r w:rsidR="00C37C4B">
        <w:rPr>
          <w:rFonts w:ascii="Times New Roman" w:hAnsi="Times New Roman" w:cs="Times New Roman"/>
          <w:sz w:val="24"/>
          <w:szCs w:val="24"/>
        </w:rPr>
        <w:t>: «</w:t>
      </w:r>
      <w:r w:rsidR="00C37C4B">
        <w:rPr>
          <w:rFonts w:ascii="Times New Roman" w:hAnsi="Times New Roman" w:cs="Times New Roman"/>
          <w:sz w:val="24"/>
          <w:szCs w:val="24"/>
        </w:rPr>
        <w:t>Μια αντικατάσταση βάσης μπορεί να μετατρέψει….καταστρέφεται η λειτουργικότητα της πρωτεΐνης.</w:t>
      </w:r>
      <w:r w:rsidR="00C37C4B">
        <w:rPr>
          <w:rFonts w:ascii="Times New Roman" w:hAnsi="Times New Roman" w:cs="Times New Roman"/>
          <w:sz w:val="24"/>
          <w:szCs w:val="24"/>
        </w:rPr>
        <w:t>»</w:t>
      </w:r>
    </w:p>
    <w:p w:rsidR="002850E4" w:rsidRPr="002850E4" w:rsidRDefault="002850E4" w:rsidP="00B95C8A">
      <w:pPr>
        <w:jc w:val="both"/>
        <w:rPr>
          <w:rFonts w:ascii="Times New Roman" w:hAnsi="Times New Roman" w:cs="Times New Roman"/>
          <w:sz w:val="24"/>
          <w:szCs w:val="24"/>
        </w:rPr>
      </w:pPr>
    </w:p>
    <w:p w:rsidR="002850E4" w:rsidRPr="002850E4" w:rsidRDefault="007F4FFB" w:rsidP="00B95C8A">
      <w:pPr>
        <w:jc w:val="both"/>
        <w:rPr>
          <w:rFonts w:ascii="Times New Roman" w:hAnsi="Times New Roman" w:cs="Times New Roman"/>
          <w:sz w:val="24"/>
          <w:szCs w:val="24"/>
        </w:rPr>
      </w:pPr>
      <w:r>
        <w:rPr>
          <w:rFonts w:ascii="Times New Roman" w:hAnsi="Times New Roman" w:cs="Times New Roman"/>
          <w:sz w:val="24"/>
        </w:rPr>
        <w:t xml:space="preserve">Επιμέλεια απαντήσεων: </w:t>
      </w:r>
      <w:proofErr w:type="spellStart"/>
      <w:r>
        <w:rPr>
          <w:rFonts w:ascii="Times New Roman" w:hAnsi="Times New Roman" w:cs="Times New Roman"/>
          <w:sz w:val="24"/>
        </w:rPr>
        <w:t>Βυλλιώτης</w:t>
      </w:r>
      <w:proofErr w:type="spellEnd"/>
      <w:r>
        <w:rPr>
          <w:rFonts w:ascii="Times New Roman" w:hAnsi="Times New Roman" w:cs="Times New Roman"/>
          <w:sz w:val="24"/>
        </w:rPr>
        <w:t xml:space="preserve"> Αντώνης</w:t>
      </w:r>
      <w:r w:rsidR="00581E82">
        <w:rPr>
          <w:rFonts w:ascii="Times New Roman" w:hAnsi="Times New Roman" w:cs="Times New Roman"/>
          <w:sz w:val="24"/>
        </w:rPr>
        <w:t xml:space="preserve">, Παππά Γιώτα, </w:t>
      </w:r>
      <w:proofErr w:type="spellStart"/>
      <w:r w:rsidR="00581E82">
        <w:rPr>
          <w:rFonts w:ascii="Times New Roman" w:hAnsi="Times New Roman" w:cs="Times New Roman"/>
          <w:sz w:val="24"/>
        </w:rPr>
        <w:t>Κιτρίδης</w:t>
      </w:r>
      <w:proofErr w:type="spellEnd"/>
      <w:r w:rsidR="00581E82">
        <w:rPr>
          <w:rFonts w:ascii="Times New Roman" w:hAnsi="Times New Roman" w:cs="Times New Roman"/>
          <w:sz w:val="24"/>
        </w:rPr>
        <w:t xml:space="preserve"> </w:t>
      </w:r>
      <w:proofErr w:type="spellStart"/>
      <w:r w:rsidR="00581E82">
        <w:rPr>
          <w:rFonts w:ascii="Times New Roman" w:hAnsi="Times New Roman" w:cs="Times New Roman"/>
          <w:sz w:val="24"/>
        </w:rPr>
        <w:t>Βελισσάριος</w:t>
      </w:r>
      <w:proofErr w:type="spellEnd"/>
    </w:p>
    <w:p w:rsidR="00FC3D59" w:rsidRPr="002850E4" w:rsidRDefault="00FC3D59" w:rsidP="00B95C8A">
      <w:pPr>
        <w:jc w:val="both"/>
        <w:rPr>
          <w:rFonts w:ascii="Times New Roman" w:hAnsi="Times New Roman" w:cs="Times New Roman"/>
          <w:sz w:val="24"/>
          <w:szCs w:val="24"/>
        </w:rPr>
      </w:pPr>
    </w:p>
    <w:sectPr w:rsidR="00FC3D59" w:rsidRPr="002850E4" w:rsidSect="00FF488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EC7" w:rsidRDefault="00FA0EC7" w:rsidP="000226E5">
      <w:pPr>
        <w:spacing w:after="0" w:line="240" w:lineRule="auto"/>
      </w:pPr>
      <w:r>
        <w:separator/>
      </w:r>
    </w:p>
  </w:endnote>
  <w:endnote w:type="continuationSeparator" w:id="0">
    <w:p w:rsidR="00FA0EC7" w:rsidRDefault="00FA0EC7" w:rsidP="0002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FA0EC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44C" w:rsidRPr="000371E9" w:rsidRDefault="00B32BAE" w:rsidP="00C8744C">
    <w:pPr>
      <w:pStyle w:val="a4"/>
      <w:jc w:val="right"/>
      <w:rPr>
        <w:rFonts w:ascii="Times New Roman" w:hAnsi="Times New Roman" w:cs="Times New Roman"/>
        <w:sz w:val="24"/>
      </w:rPr>
    </w:pPr>
    <w:r w:rsidRPr="000371E9">
      <w:rPr>
        <w:rFonts w:ascii="Times New Roman" w:hAnsi="Times New Roman" w:cs="Times New Roman"/>
        <w:sz w:val="24"/>
      </w:rPr>
      <w:t>Νέο Φροντιστήριο</w:t>
    </w:r>
  </w:p>
  <w:p w:rsidR="000371E9" w:rsidRPr="00C7573D" w:rsidRDefault="00B32BAE" w:rsidP="00C8744C">
    <w:pPr>
      <w:pStyle w:val="a4"/>
      <w:jc w:val="right"/>
      <w:rPr>
        <w:rFonts w:ascii="Times New Roman" w:hAnsi="Times New Roman" w:cs="Times New Roman"/>
        <w:sz w:val="24"/>
      </w:rPr>
    </w:pPr>
    <w:r w:rsidRPr="000371E9">
      <w:rPr>
        <w:rFonts w:ascii="Times New Roman" w:hAnsi="Times New Roman" w:cs="Times New Roman"/>
        <w:sz w:val="24"/>
        <w:lang w:val="en-US"/>
      </w:rPr>
      <w:t>www</w:t>
    </w:r>
    <w:r w:rsidRPr="00C7573D">
      <w:rPr>
        <w:rFonts w:ascii="Times New Roman" w:hAnsi="Times New Roman" w:cs="Times New Roman"/>
        <w:sz w:val="24"/>
      </w:rPr>
      <w:t>.</w:t>
    </w:r>
    <w:r w:rsidRPr="000371E9">
      <w:rPr>
        <w:rFonts w:ascii="Times New Roman" w:hAnsi="Times New Roman" w:cs="Times New Roman"/>
        <w:sz w:val="24"/>
        <w:lang w:val="en-US"/>
      </w:rPr>
      <w:t>neo</w:t>
    </w:r>
    <w:r w:rsidRPr="00C7573D">
      <w:rPr>
        <w:rFonts w:ascii="Times New Roman" w:hAnsi="Times New Roman" w:cs="Times New Roman"/>
        <w:sz w:val="24"/>
      </w:rPr>
      <w:t>.</w:t>
    </w:r>
    <w:proofErr w:type="spellStart"/>
    <w:r w:rsidRPr="000371E9">
      <w:rPr>
        <w:rFonts w:ascii="Times New Roman" w:hAnsi="Times New Roman" w:cs="Times New Roman"/>
        <w:sz w:val="24"/>
        <w:lang w:val="en-US"/>
      </w:rPr>
      <w:t>edu</w:t>
    </w:r>
    <w:proofErr w:type="spellEnd"/>
    <w:r w:rsidRPr="00C7573D">
      <w:rPr>
        <w:rFonts w:ascii="Times New Roman" w:hAnsi="Times New Roman" w:cs="Times New Roman"/>
        <w:sz w:val="24"/>
      </w:rPr>
      <w:t>.</w:t>
    </w:r>
    <w:r w:rsidRPr="000371E9">
      <w:rPr>
        <w:rFonts w:ascii="Times New Roman" w:hAnsi="Times New Roman" w:cs="Times New Roman"/>
        <w:sz w:val="24"/>
        <w:lang w:val="en-US"/>
      </w:rPr>
      <w:t>gr</w:t>
    </w:r>
  </w:p>
  <w:p w:rsidR="006136FD" w:rsidRPr="00C8744C" w:rsidRDefault="00FA0EC7">
    <w:pPr>
      <w:pStyle w:val="a4"/>
      <w:rPr>
        <w:rFonts w:ascii="Times New Roman" w:hAnsi="Times New Roman" w:cs="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FA0EC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EC7" w:rsidRDefault="00FA0EC7" w:rsidP="000226E5">
      <w:pPr>
        <w:spacing w:after="0" w:line="240" w:lineRule="auto"/>
      </w:pPr>
      <w:r>
        <w:separator/>
      </w:r>
    </w:p>
  </w:footnote>
  <w:footnote w:type="continuationSeparator" w:id="0">
    <w:p w:rsidR="00FA0EC7" w:rsidRDefault="00FA0EC7" w:rsidP="00022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FA0EC7">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5" o:spid="_x0000_s2050" type="#_x0000_t75" style="position:absolute;margin-left:0;margin-top:0;width:398.9pt;height:697.3pt;z-index:-251655168;mso-position-horizontal:center;mso-position-horizontal-relative:margin;mso-position-vertical:center;mso-position-vertical-relative:margin" o:allowincell="f">
          <v:imagedata r:id="rId1" o:title="WATEMARK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FA0EC7">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2051" type="#_x0000_t75" style="position:absolute;margin-left:0;margin-top:0;width:398.9pt;height:697.3pt;z-index:-251654144;mso-position-horizontal:center;mso-position-horizontal-relative:margin;mso-position-vertical:center;mso-position-vertical-relative:margin" o:allowincell="f">
          <v:imagedata r:id="rId1" o:title="WATEMARK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FA0EC7">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4" o:spid="_x0000_s2049" type="#_x0000_t75" style="position:absolute;margin-left:0;margin-top:0;width:398.9pt;height:697.3pt;z-index:-251656192;mso-position-horizontal:center;mso-position-horizontal-relative:margin;mso-position-vertical:center;mso-position-vertical-relative:margin" o:allowincell="f">
          <v:imagedata r:id="rId1" o:title="WATEMARK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63E6F"/>
    <w:multiLevelType w:val="hybridMultilevel"/>
    <w:tmpl w:val="D3FAC0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4C23315"/>
    <w:multiLevelType w:val="hybridMultilevel"/>
    <w:tmpl w:val="464A0F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6FC6666"/>
    <w:multiLevelType w:val="hybridMultilevel"/>
    <w:tmpl w:val="D80258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AE"/>
    <w:rsid w:val="000226E5"/>
    <w:rsid w:val="002850E4"/>
    <w:rsid w:val="00365FED"/>
    <w:rsid w:val="00581E82"/>
    <w:rsid w:val="005A051F"/>
    <w:rsid w:val="005E4AFD"/>
    <w:rsid w:val="006E7048"/>
    <w:rsid w:val="007003FE"/>
    <w:rsid w:val="007F4FFB"/>
    <w:rsid w:val="00855C96"/>
    <w:rsid w:val="008965C0"/>
    <w:rsid w:val="00AF31A0"/>
    <w:rsid w:val="00B32BAE"/>
    <w:rsid w:val="00B95C8A"/>
    <w:rsid w:val="00BD4EDA"/>
    <w:rsid w:val="00C37C4B"/>
    <w:rsid w:val="00E74AB6"/>
    <w:rsid w:val="00EA58F7"/>
    <w:rsid w:val="00FA0EC7"/>
    <w:rsid w:val="00FC3D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7DF018"/>
  <w15:docId w15:val="{21434E75-EF5D-4E5F-B21E-99844F9E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2B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2BAE"/>
    <w:pPr>
      <w:tabs>
        <w:tab w:val="center" w:pos="4153"/>
        <w:tab w:val="right" w:pos="8306"/>
      </w:tabs>
      <w:spacing w:after="0" w:line="240" w:lineRule="auto"/>
    </w:pPr>
  </w:style>
  <w:style w:type="character" w:customStyle="1" w:styleId="Char">
    <w:name w:val="Κεφαλίδα Char"/>
    <w:basedOn w:val="a0"/>
    <w:link w:val="a3"/>
    <w:uiPriority w:val="99"/>
    <w:semiHidden/>
    <w:rsid w:val="00B32BAE"/>
  </w:style>
  <w:style w:type="paragraph" w:styleId="a4">
    <w:name w:val="footer"/>
    <w:basedOn w:val="a"/>
    <w:link w:val="Char0"/>
    <w:uiPriority w:val="99"/>
    <w:unhideWhenUsed/>
    <w:rsid w:val="00B32BAE"/>
    <w:pPr>
      <w:tabs>
        <w:tab w:val="center" w:pos="4153"/>
        <w:tab w:val="right" w:pos="8306"/>
      </w:tabs>
      <w:spacing w:after="0" w:line="240" w:lineRule="auto"/>
    </w:pPr>
  </w:style>
  <w:style w:type="character" w:customStyle="1" w:styleId="Char0">
    <w:name w:val="Υποσέλιδο Char"/>
    <w:basedOn w:val="a0"/>
    <w:link w:val="a4"/>
    <w:uiPriority w:val="99"/>
    <w:rsid w:val="00B32BAE"/>
  </w:style>
  <w:style w:type="paragraph" w:styleId="a5">
    <w:name w:val="List Paragraph"/>
    <w:basedOn w:val="a"/>
    <w:uiPriority w:val="34"/>
    <w:qFormat/>
    <w:rsid w:val="00B32BAE"/>
    <w:pPr>
      <w:ind w:left="720"/>
      <w:contextualSpacing/>
    </w:pPr>
  </w:style>
  <w:style w:type="table" w:styleId="a6">
    <w:name w:val="Table Grid"/>
    <w:basedOn w:val="a1"/>
    <w:uiPriority w:val="59"/>
    <w:rsid w:val="00B32B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96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1034</Words>
  <Characters>5587</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Rozy</dc:creator>
  <cp:lastModifiedBy>User</cp:lastModifiedBy>
  <cp:revision>5</cp:revision>
  <cp:lastPrinted>2019-06-18T09:53:00Z</cp:lastPrinted>
  <dcterms:created xsi:type="dcterms:W3CDTF">2019-06-18T08:51:00Z</dcterms:created>
  <dcterms:modified xsi:type="dcterms:W3CDTF">2019-06-18T10:23:00Z</dcterms:modified>
</cp:coreProperties>
</file>